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2479"/>
      </w:tblGrid>
      <w:tr w:rsidR="006D67A0" w:rsidRPr="00394257">
        <w:trPr>
          <w:trHeight w:val="2880"/>
          <w:jc w:val="center"/>
        </w:trPr>
        <w:tc>
          <w:tcPr>
            <w:tcW w:w="5000" w:type="pct"/>
          </w:tcPr>
          <w:p w:rsidR="006D67A0" w:rsidRPr="00394257" w:rsidRDefault="00F1496B" w:rsidP="00394257">
            <w:pPr>
              <w:pStyle w:val="Bezriadkovania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r w:rsidRPr="00394257">
              <w:rPr>
                <w:rFonts w:asciiTheme="majorHAnsi" w:eastAsiaTheme="majorEastAsia" w:hAnsiTheme="majorHAnsi" w:cstheme="majorBidi"/>
                <w:caps/>
              </w:rPr>
              <w:t>Reformovaná kresťanská cirkev na Slovensku</w:t>
            </w:r>
          </w:p>
        </w:tc>
      </w:tr>
      <w:tr w:rsidR="006D67A0" w:rsidRPr="00394257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6D67A0" w:rsidRPr="00394257" w:rsidRDefault="006D67A0" w:rsidP="00394257">
            <w:pPr>
              <w:pStyle w:val="Bezriadkovania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</w:rPr>
            </w:pPr>
            <w:r w:rsidRPr="00394257">
              <w:rPr>
                <w:rFonts w:asciiTheme="majorHAnsi" w:eastAsiaTheme="majorEastAsia" w:hAnsiTheme="majorHAnsi" w:cstheme="majorBidi"/>
                <w:sz w:val="80"/>
                <w:szCs w:val="80"/>
              </w:rPr>
              <w:t>Ústava</w:t>
            </w:r>
          </w:p>
        </w:tc>
      </w:tr>
      <w:tr w:rsidR="006D67A0" w:rsidRPr="0039425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6D67A0" w:rsidRPr="00394257" w:rsidRDefault="006D67A0" w:rsidP="00394257">
            <w:pPr>
              <w:pStyle w:val="Bezriadkovania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 w:rsidRPr="00394257">
              <w:rPr>
                <w:rFonts w:asciiTheme="majorHAnsi" w:eastAsiaTheme="majorEastAsia" w:hAnsiTheme="majorHAnsi" w:cstheme="majorBidi"/>
                <w:sz w:val="44"/>
                <w:szCs w:val="44"/>
              </w:rPr>
              <w:t>Reformovanej kresťanskej cirkvi na Slovensku</w:t>
            </w:r>
          </w:p>
        </w:tc>
      </w:tr>
      <w:tr w:rsidR="006D67A0" w:rsidRPr="00394257">
        <w:trPr>
          <w:trHeight w:val="360"/>
          <w:jc w:val="center"/>
        </w:trPr>
        <w:tc>
          <w:tcPr>
            <w:tcW w:w="5000" w:type="pct"/>
            <w:vAlign w:val="center"/>
          </w:tcPr>
          <w:p w:rsidR="006D67A0" w:rsidRPr="00394257" w:rsidRDefault="006D67A0" w:rsidP="00394257">
            <w:pPr>
              <w:pStyle w:val="Bezriadkovania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6D67A0" w:rsidRPr="00394257">
        <w:trPr>
          <w:trHeight w:val="360"/>
          <w:jc w:val="center"/>
        </w:trPr>
        <w:tc>
          <w:tcPr>
            <w:tcW w:w="5000" w:type="pct"/>
            <w:vAlign w:val="center"/>
          </w:tcPr>
          <w:p w:rsidR="006D67A0" w:rsidRPr="00394257" w:rsidRDefault="006D67A0" w:rsidP="00394257">
            <w:pPr>
              <w:pStyle w:val="Bezriadkovania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94257">
              <w:rPr>
                <w:rFonts w:asciiTheme="minorHAnsi" w:eastAsiaTheme="minorEastAsia" w:hAnsiTheme="minorHAnsi" w:cstheme="minorBidi"/>
                <w:sz w:val="29"/>
                <w:szCs w:val="29"/>
              </w:rPr>
              <w:t>Schválené na 2. zasadnutí VII. Synody Reformovanej kresťanskej cirkvi na Slovensku</w:t>
            </w:r>
          </w:p>
        </w:tc>
      </w:tr>
      <w:tr w:rsidR="006D67A0" w:rsidRPr="00394257">
        <w:trPr>
          <w:trHeight w:val="360"/>
          <w:jc w:val="center"/>
        </w:trPr>
        <w:tc>
          <w:tcPr>
            <w:tcW w:w="5000" w:type="pct"/>
            <w:vAlign w:val="center"/>
          </w:tcPr>
          <w:p w:rsidR="006D67A0" w:rsidRPr="00394257" w:rsidRDefault="00F1496B" w:rsidP="00394257">
            <w:pPr>
              <w:pStyle w:val="Bezriadkovania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94257">
              <w:rPr>
                <w:rFonts w:asciiTheme="minorHAnsi" w:eastAsiaTheme="minorEastAsia" w:hAnsiTheme="minorHAnsi" w:cstheme="minorBidi"/>
                <w:b/>
                <w:bCs/>
              </w:rPr>
              <w:t>14. decembra 2002</w:t>
            </w:r>
          </w:p>
        </w:tc>
      </w:tr>
    </w:tbl>
    <w:p w:rsidR="006D67A0" w:rsidRPr="00394257" w:rsidRDefault="006D67A0" w:rsidP="00394257"/>
    <w:p w:rsidR="006D67A0" w:rsidRPr="00394257" w:rsidRDefault="006D67A0" w:rsidP="00394257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12479"/>
      </w:tblGrid>
      <w:tr w:rsidR="006D67A0" w:rsidRPr="00394257">
        <w:tc>
          <w:tcPr>
            <w:tcW w:w="5000" w:type="pct"/>
          </w:tcPr>
          <w:p w:rsidR="006D67A0" w:rsidRPr="00394257" w:rsidRDefault="006D67A0" w:rsidP="00D60A70">
            <w:pPr>
              <w:pStyle w:val="Bezriadkovania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6D67A0" w:rsidRPr="00394257" w:rsidRDefault="006D67A0" w:rsidP="00394257"/>
    <w:p w:rsidR="00000000" w:rsidRPr="00D60A70" w:rsidRDefault="006D67A0" w:rsidP="00394257">
      <w:pPr>
        <w:shd w:val="clear" w:color="auto" w:fill="FFFFFF"/>
        <w:spacing w:before="29"/>
        <w:ind w:firstLine="284"/>
        <w:jc w:val="center"/>
        <w:rPr>
          <w:b/>
          <w:szCs w:val="29"/>
        </w:rPr>
      </w:pPr>
      <w:r w:rsidRPr="00394257">
        <w:rPr>
          <w:b/>
          <w:szCs w:val="29"/>
          <w:lang w:val="en-US"/>
        </w:rPr>
        <w:br w:type="page"/>
      </w:r>
      <w:r w:rsidR="0099721B" w:rsidRPr="00D60A70">
        <w:rPr>
          <w:b/>
          <w:szCs w:val="29"/>
          <w:lang w:val="en-US"/>
        </w:rPr>
        <w:lastRenderedPageBreak/>
        <w:t xml:space="preserve">I. </w:t>
      </w:r>
      <w:r w:rsidR="0099721B" w:rsidRPr="00D60A70">
        <w:rPr>
          <w:b/>
          <w:szCs w:val="29"/>
        </w:rPr>
        <w:t>HLAVA</w:t>
      </w:r>
      <w:r w:rsidR="00F1496B" w:rsidRPr="00D60A70">
        <w:rPr>
          <w:b/>
          <w:szCs w:val="29"/>
        </w:rPr>
        <w:br/>
      </w:r>
      <w:r w:rsidR="0099721B" w:rsidRPr="00D60A70">
        <w:rPr>
          <w:b/>
          <w:szCs w:val="29"/>
        </w:rPr>
        <w:t>Úvodné ustanovenia</w:t>
      </w:r>
    </w:p>
    <w:p w:rsidR="00000000" w:rsidRPr="00CB68E3" w:rsidRDefault="0099721B" w:rsidP="00394257">
      <w:pPr>
        <w:shd w:val="clear" w:color="auto" w:fill="FFFFFF"/>
        <w:spacing w:before="317"/>
        <w:ind w:firstLine="284"/>
        <w:jc w:val="center"/>
        <w:rPr>
          <w:b/>
          <w:szCs w:val="29"/>
        </w:rPr>
      </w:pPr>
      <w:r w:rsidRPr="00CB68E3">
        <w:rPr>
          <w:b/>
          <w:szCs w:val="29"/>
        </w:rPr>
        <w:t>§1</w:t>
      </w:r>
    </w:p>
    <w:p w:rsidR="00000000" w:rsidRPr="00394257" w:rsidRDefault="0099721B" w:rsidP="00394257">
      <w:pPr>
        <w:shd w:val="clear" w:color="auto" w:fill="FFFFFF"/>
        <w:spacing w:before="101" w:line="370" w:lineRule="exact"/>
        <w:ind w:firstLine="284"/>
        <w:rPr>
          <w:szCs w:val="29"/>
        </w:rPr>
      </w:pPr>
      <w:r w:rsidRPr="00394257">
        <w:rPr>
          <w:bCs w:val="0"/>
          <w:szCs w:val="29"/>
        </w:rPr>
        <w:t>Reformovan</w:t>
      </w:r>
      <w:r w:rsidRPr="00394257">
        <w:rPr>
          <w:bCs w:val="0"/>
          <w:szCs w:val="29"/>
        </w:rPr>
        <w:t xml:space="preserve">á kresťanská cirkev na Slovensku (v </w:t>
      </w:r>
      <w:r w:rsidRPr="00394257">
        <w:rPr>
          <w:bCs w:val="0"/>
          <w:szCs w:val="29"/>
        </w:rPr>
        <w:t xml:space="preserve">ďalšom texte len </w:t>
      </w:r>
      <w:r w:rsidR="00D60A70" w:rsidRPr="00D60A70">
        <w:rPr>
          <w:bCs w:val="0"/>
          <w:szCs w:val="29"/>
        </w:rPr>
        <w:t>„</w:t>
      </w:r>
      <w:r w:rsidRPr="00394257">
        <w:rPr>
          <w:bCs w:val="0"/>
          <w:szCs w:val="29"/>
        </w:rPr>
        <w:t>cirkev</w:t>
      </w:r>
      <w:r w:rsidR="00D60A70" w:rsidRPr="00D60A70">
        <w:rPr>
          <w:bCs w:val="0"/>
          <w:szCs w:val="29"/>
        </w:rPr>
        <w:t>“</w:t>
      </w:r>
      <w:r w:rsidRPr="00394257">
        <w:rPr>
          <w:bCs w:val="0"/>
          <w:szCs w:val="29"/>
        </w:rPr>
        <w:t>), ktorú naše doterajšie zá</w:t>
      </w:r>
      <w:r w:rsidRPr="00394257">
        <w:rPr>
          <w:bCs w:val="0"/>
          <w:szCs w:val="29"/>
        </w:rPr>
        <w:t xml:space="preserve">kony </w:t>
      </w:r>
      <w:r w:rsidRPr="00394257">
        <w:rPr>
          <w:bCs w:val="0"/>
          <w:szCs w:val="29"/>
        </w:rPr>
        <w:t xml:space="preserve">nazývali </w:t>
      </w:r>
      <w:r w:rsidR="00D60A70" w:rsidRPr="00D60A70">
        <w:rPr>
          <w:bCs w:val="0"/>
          <w:szCs w:val="29"/>
        </w:rPr>
        <w:t>„</w:t>
      </w:r>
      <w:r w:rsidRPr="00394257">
        <w:rPr>
          <w:bCs w:val="0"/>
          <w:szCs w:val="29"/>
        </w:rPr>
        <w:t>Evanjelickou</w:t>
      </w:r>
      <w:r w:rsidR="00D60A70">
        <w:rPr>
          <w:bCs w:val="0"/>
          <w:szCs w:val="29"/>
        </w:rPr>
        <w:t xml:space="preserve"> cirkvou helvétskeho vyznania</w:t>
      </w:r>
      <w:r w:rsidR="00D60A70" w:rsidRPr="00D60A70">
        <w:rPr>
          <w:bCs w:val="0"/>
          <w:szCs w:val="29"/>
        </w:rPr>
        <w:t>“</w:t>
      </w:r>
      <w:r w:rsidR="00D60A70">
        <w:rPr>
          <w:bCs w:val="0"/>
          <w:szCs w:val="29"/>
        </w:rPr>
        <w:t xml:space="preserve">, </w:t>
      </w:r>
      <w:r w:rsidR="00D60A70" w:rsidRPr="00D60A70">
        <w:rPr>
          <w:bCs w:val="0"/>
          <w:szCs w:val="29"/>
        </w:rPr>
        <w:t>„</w:t>
      </w:r>
      <w:r w:rsidRPr="00394257">
        <w:rPr>
          <w:bCs w:val="0"/>
          <w:szCs w:val="29"/>
        </w:rPr>
        <w:t>Ev</w:t>
      </w:r>
      <w:r w:rsidR="00D60A70">
        <w:rPr>
          <w:bCs w:val="0"/>
          <w:szCs w:val="29"/>
        </w:rPr>
        <w:t>anjelickou reformovanou cirkvou</w:t>
      </w:r>
      <w:r w:rsidR="00D60A70" w:rsidRPr="00D60A70">
        <w:rPr>
          <w:bCs w:val="0"/>
          <w:szCs w:val="29"/>
        </w:rPr>
        <w:t>“</w:t>
      </w:r>
      <w:r w:rsidRPr="00394257">
        <w:rPr>
          <w:bCs w:val="0"/>
          <w:szCs w:val="29"/>
        </w:rPr>
        <w:t xml:space="preserve"> a konečne </w:t>
      </w:r>
      <w:r w:rsidR="00D60A70" w:rsidRPr="00D60A70">
        <w:rPr>
          <w:bCs w:val="0"/>
          <w:szCs w:val="29"/>
        </w:rPr>
        <w:t>„</w:t>
      </w:r>
      <w:r w:rsidRPr="00394257">
        <w:rPr>
          <w:bCs w:val="0"/>
          <w:szCs w:val="29"/>
        </w:rPr>
        <w:t>Re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>formovanou cirkvou</w:t>
      </w:r>
      <w:r w:rsidR="00D60A70" w:rsidRPr="00D60A70">
        <w:rPr>
          <w:bCs w:val="0"/>
          <w:szCs w:val="29"/>
        </w:rPr>
        <w:t>“</w:t>
      </w:r>
      <w:r w:rsidRPr="00394257">
        <w:rPr>
          <w:bCs w:val="0"/>
          <w:szCs w:val="29"/>
        </w:rPr>
        <w:t>, je časťou všeobecnej cirkvi Je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>žiša Krista, a zahrňuje v sebe všetky reformované kres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>ťanské cirkevné zbory na Slovensku.</w:t>
      </w:r>
    </w:p>
    <w:p w:rsidR="00000000" w:rsidRPr="00CB68E3" w:rsidRDefault="0099721B" w:rsidP="001F630F">
      <w:pPr>
        <w:shd w:val="clear" w:color="auto" w:fill="FFFFFF"/>
        <w:spacing w:before="418"/>
        <w:ind w:firstLine="284"/>
        <w:jc w:val="center"/>
        <w:outlineLvl w:val="0"/>
        <w:rPr>
          <w:b/>
          <w:szCs w:val="29"/>
        </w:rPr>
      </w:pPr>
      <w:r w:rsidRPr="00CB68E3">
        <w:rPr>
          <w:b/>
          <w:bCs w:val="0"/>
          <w:szCs w:val="29"/>
        </w:rPr>
        <w:t>§2</w:t>
      </w:r>
    </w:p>
    <w:p w:rsidR="00000000" w:rsidRPr="00394257" w:rsidRDefault="0099721B" w:rsidP="00394257">
      <w:pPr>
        <w:shd w:val="clear" w:color="auto" w:fill="FFFFFF"/>
        <w:spacing w:before="134" w:line="370" w:lineRule="exact"/>
        <w:ind w:firstLine="284"/>
        <w:rPr>
          <w:szCs w:val="29"/>
        </w:rPr>
      </w:pPr>
      <w:r w:rsidRPr="00394257">
        <w:rPr>
          <w:bCs w:val="0"/>
          <w:szCs w:val="29"/>
        </w:rPr>
        <w:t>Cirkev stoj</w:t>
      </w:r>
      <w:r w:rsidRPr="00394257">
        <w:rPr>
          <w:bCs w:val="0"/>
          <w:szCs w:val="29"/>
        </w:rPr>
        <w:t>í na základe Písma svätého, vyznáva histo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 xml:space="preserve">rické vierovyznania, menovite </w:t>
      </w:r>
      <w:r w:rsidR="00D60A70" w:rsidRPr="00D60A70">
        <w:rPr>
          <w:bCs w:val="0"/>
          <w:szCs w:val="29"/>
        </w:rPr>
        <w:t>„</w:t>
      </w:r>
      <w:r w:rsidRPr="00394257">
        <w:rPr>
          <w:bCs w:val="0"/>
          <w:szCs w:val="29"/>
        </w:rPr>
        <w:t>Heidelberský katechizmus</w:t>
      </w:r>
      <w:r w:rsidR="00D60A70" w:rsidRPr="00D60A70">
        <w:rPr>
          <w:bCs w:val="0"/>
          <w:szCs w:val="29"/>
        </w:rPr>
        <w:t>“</w:t>
      </w:r>
      <w:r w:rsidRPr="00394257">
        <w:rPr>
          <w:bCs w:val="0"/>
          <w:szCs w:val="29"/>
        </w:rPr>
        <w:t xml:space="preserve"> </w:t>
      </w:r>
      <w:r w:rsidRPr="00394257">
        <w:rPr>
          <w:bCs w:val="0"/>
          <w:szCs w:val="29"/>
        </w:rPr>
        <w:t xml:space="preserve">a </w:t>
      </w:r>
      <w:r w:rsidR="00D60A70" w:rsidRPr="00D60A70">
        <w:rPr>
          <w:bCs w:val="0"/>
          <w:szCs w:val="29"/>
          <w:lang w:val="en-US"/>
        </w:rPr>
        <w:t>„</w:t>
      </w:r>
      <w:r w:rsidRPr="00394257">
        <w:rPr>
          <w:bCs w:val="0"/>
          <w:szCs w:val="29"/>
          <w:lang w:val="en-US"/>
        </w:rPr>
        <w:t xml:space="preserve">II. </w:t>
      </w:r>
      <w:r w:rsidRPr="00394257">
        <w:rPr>
          <w:bCs w:val="0"/>
          <w:szCs w:val="29"/>
        </w:rPr>
        <w:t>Helvétske vierovyznanie</w:t>
      </w:r>
      <w:r w:rsidR="00D60A70" w:rsidRPr="00D60A70">
        <w:rPr>
          <w:bCs w:val="0"/>
          <w:szCs w:val="29"/>
        </w:rPr>
        <w:t>“</w:t>
      </w:r>
      <w:r w:rsidRPr="00394257">
        <w:rPr>
          <w:bCs w:val="0"/>
          <w:szCs w:val="29"/>
        </w:rPr>
        <w:t>. V zmysle týchto uzná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>va Ježiša Krista za jedin</w:t>
      </w:r>
      <w:r w:rsidR="00D60A70">
        <w:rPr>
          <w:bCs w:val="0"/>
          <w:szCs w:val="29"/>
        </w:rPr>
        <w:t>ú hlavu cirkvi a spravuje sa sy</w:t>
      </w:r>
      <w:r w:rsidRPr="00394257">
        <w:rPr>
          <w:bCs w:val="0"/>
          <w:szCs w:val="29"/>
        </w:rPr>
        <w:t>nodno-presbyteriálnymi zásadami. Tý</w:t>
      </w:r>
      <w:r w:rsidRPr="00394257">
        <w:rPr>
          <w:bCs w:val="0"/>
          <w:szCs w:val="29"/>
        </w:rPr>
        <w:t>m cirkev s cir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 xml:space="preserve">kvami reformovaného vierovyznania celého sveta spája </w:t>
      </w:r>
      <w:r w:rsidRPr="00394257">
        <w:rPr>
          <w:bCs w:val="0"/>
          <w:szCs w:val="29"/>
        </w:rPr>
        <w:t>spoločenstvo ducha.</w:t>
      </w:r>
    </w:p>
    <w:p w:rsidR="00000000" w:rsidRPr="00CB68E3" w:rsidRDefault="0099721B" w:rsidP="001F630F">
      <w:pPr>
        <w:shd w:val="clear" w:color="auto" w:fill="FFFFFF"/>
        <w:spacing w:before="384"/>
        <w:ind w:firstLine="284"/>
        <w:jc w:val="center"/>
        <w:outlineLvl w:val="0"/>
        <w:rPr>
          <w:b/>
          <w:szCs w:val="29"/>
        </w:rPr>
      </w:pPr>
      <w:r w:rsidRPr="00CB68E3">
        <w:rPr>
          <w:b/>
          <w:bCs w:val="0"/>
          <w:szCs w:val="29"/>
        </w:rPr>
        <w:t>§</w:t>
      </w:r>
      <w:r w:rsidRPr="00CB68E3">
        <w:rPr>
          <w:b/>
          <w:bCs w:val="0"/>
          <w:szCs w:val="29"/>
        </w:rPr>
        <w:t>3</w:t>
      </w:r>
    </w:p>
    <w:p w:rsidR="00000000" w:rsidRPr="00394257" w:rsidRDefault="0099721B" w:rsidP="00394257">
      <w:pPr>
        <w:shd w:val="clear" w:color="auto" w:fill="FFFFFF"/>
        <w:spacing w:before="144" w:line="370" w:lineRule="exact"/>
        <w:ind w:firstLine="284"/>
        <w:rPr>
          <w:szCs w:val="29"/>
        </w:rPr>
      </w:pPr>
      <w:r w:rsidRPr="00394257">
        <w:rPr>
          <w:bCs w:val="0"/>
          <w:szCs w:val="29"/>
        </w:rPr>
        <w:t xml:space="preserve">V cirkvi </w:t>
      </w:r>
      <w:r w:rsidRPr="00394257">
        <w:rPr>
          <w:bCs w:val="0"/>
          <w:szCs w:val="29"/>
        </w:rPr>
        <w:t xml:space="preserve">žijú členovia cirkvi slovenskej, maďarskej a </w:t>
      </w:r>
      <w:r w:rsidRPr="00394257">
        <w:rPr>
          <w:bCs w:val="0"/>
          <w:szCs w:val="29"/>
        </w:rPr>
        <w:t>inej národnosti, ktorí napriek jazykovým rozdielnos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>tiam patria do jednej cirkvi tak, že sa pritom snažia vzá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 xml:space="preserve">jomne sa pochopiť, byť si nápomocní a v bratskom </w:t>
      </w:r>
      <w:r w:rsidRPr="00394257">
        <w:rPr>
          <w:bCs w:val="0"/>
          <w:szCs w:val="29"/>
        </w:rPr>
        <w:t>spolunažívaní sa usilujú o službu, každý v duchu evan</w:t>
      </w:r>
      <w:r w:rsidRPr="00394257">
        <w:rPr>
          <w:bCs w:val="0"/>
          <w:szCs w:val="29"/>
        </w:rPr>
        <w:softHyphen/>
        <w:t>jelia Kristovho, aby dosiahli pravú jednotu Božieho ľu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 xml:space="preserve">du, a tým poskytli aj dobrý príklad okolitému svetu. </w:t>
      </w:r>
      <w:r w:rsidRPr="00394257">
        <w:rPr>
          <w:bCs w:val="0"/>
          <w:szCs w:val="29"/>
        </w:rPr>
        <w:t>Cirkev je stavaná a stavia jedine na nášho pá</w:t>
      </w:r>
      <w:r w:rsidRPr="00394257">
        <w:rPr>
          <w:bCs w:val="0"/>
          <w:szCs w:val="29"/>
        </w:rPr>
        <w:t>na Ježiša Krista tak, ako o tom vyznáva celé Písmo sväté. Čle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>novia cirkvi sa budujú na duchovný dom, sväté kňaž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 xml:space="preserve">stvo, aby prinášali duchovné obete príjemné Bohu skrze </w:t>
      </w:r>
      <w:r w:rsidRPr="00394257">
        <w:rPr>
          <w:bCs w:val="0"/>
          <w:szCs w:val="29"/>
        </w:rPr>
        <w:t>Ježiša Krista (l Pt 2,5).</w:t>
      </w:r>
    </w:p>
    <w:p w:rsidR="00000000" w:rsidRPr="00CB68E3" w:rsidRDefault="0099721B" w:rsidP="001F630F">
      <w:pPr>
        <w:shd w:val="clear" w:color="auto" w:fill="FFFFFF"/>
        <w:spacing w:before="384"/>
        <w:ind w:firstLine="284"/>
        <w:jc w:val="center"/>
        <w:outlineLvl w:val="0"/>
        <w:rPr>
          <w:b/>
          <w:szCs w:val="29"/>
        </w:rPr>
      </w:pPr>
      <w:r w:rsidRPr="00CB68E3">
        <w:rPr>
          <w:b/>
          <w:bCs w:val="0"/>
          <w:szCs w:val="29"/>
        </w:rPr>
        <w:t>§</w:t>
      </w:r>
      <w:r w:rsidRPr="00CB68E3">
        <w:rPr>
          <w:b/>
          <w:bCs w:val="0"/>
          <w:szCs w:val="29"/>
        </w:rPr>
        <w:t>4</w:t>
      </w:r>
    </w:p>
    <w:p w:rsidR="00394257" w:rsidRPr="00394257" w:rsidRDefault="0099721B" w:rsidP="00394257">
      <w:pPr>
        <w:shd w:val="clear" w:color="auto" w:fill="FFFFFF"/>
        <w:spacing w:before="144" w:line="370" w:lineRule="exact"/>
        <w:ind w:firstLine="284"/>
        <w:rPr>
          <w:b/>
          <w:bCs w:val="0"/>
          <w:szCs w:val="29"/>
        </w:rPr>
      </w:pPr>
      <w:r w:rsidRPr="00394257">
        <w:rPr>
          <w:bCs w:val="0"/>
          <w:szCs w:val="29"/>
        </w:rPr>
        <w:t xml:space="preserve">(1) Cirkev svojou </w:t>
      </w:r>
      <w:r w:rsidRPr="00394257">
        <w:rPr>
          <w:bCs w:val="0"/>
          <w:szCs w:val="29"/>
        </w:rPr>
        <w:t xml:space="preserve">ústavou, štatútmi a službami sa </w:t>
      </w:r>
      <w:r w:rsidRPr="00394257">
        <w:rPr>
          <w:bCs w:val="0"/>
          <w:szCs w:val="29"/>
        </w:rPr>
        <w:t>snaží reš</w:t>
      </w:r>
      <w:r w:rsidRPr="00394257">
        <w:rPr>
          <w:bCs w:val="0"/>
          <w:szCs w:val="29"/>
        </w:rPr>
        <w:t>pektovať a uchovať ľudskú dôstojnosť a ne</w:t>
      </w:r>
      <w:r w:rsidRPr="00394257">
        <w:rPr>
          <w:bCs w:val="0"/>
          <w:szCs w:val="29"/>
        </w:rPr>
        <w:t>ustále ju ochraňovať. Preto utvára sústavu tejto cir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 xml:space="preserve">kevnej ústavy, ktorá je platná pre každý cirkevný orgán </w:t>
      </w:r>
      <w:r w:rsidRPr="00394257">
        <w:rPr>
          <w:bCs w:val="0"/>
          <w:szCs w:val="29"/>
        </w:rPr>
        <w:t>a každého člena cir</w:t>
      </w:r>
      <w:r w:rsidR="00D60A70">
        <w:rPr>
          <w:bCs w:val="0"/>
          <w:szCs w:val="29"/>
        </w:rPr>
        <w:t>kvi a zároveň je pomocným vodít</w:t>
      </w:r>
      <w:r w:rsidRPr="00394257">
        <w:rPr>
          <w:bCs w:val="0"/>
          <w:szCs w:val="29"/>
        </w:rPr>
        <w:t>kom pre dôstojný výkon cirkevnej služby.</w:t>
      </w:r>
    </w:p>
    <w:p w:rsidR="00000000" w:rsidRPr="00394257" w:rsidRDefault="0099721B" w:rsidP="00394257">
      <w:pPr>
        <w:shd w:val="clear" w:color="auto" w:fill="FFFFFF"/>
        <w:spacing w:before="144" w:line="370" w:lineRule="exact"/>
        <w:ind w:firstLine="284"/>
        <w:rPr>
          <w:szCs w:val="29"/>
        </w:rPr>
      </w:pPr>
      <w:r w:rsidRPr="00394257">
        <w:rPr>
          <w:bCs w:val="0"/>
          <w:szCs w:val="29"/>
        </w:rPr>
        <w:t>(2) Presbyt</w:t>
      </w:r>
      <w:r w:rsidRPr="00394257">
        <w:rPr>
          <w:bCs w:val="0"/>
          <w:szCs w:val="29"/>
        </w:rPr>
        <w:t>é</w:t>
      </w:r>
      <w:r w:rsidRPr="00394257">
        <w:rPr>
          <w:bCs w:val="0"/>
          <w:szCs w:val="29"/>
        </w:rPr>
        <w:t xml:space="preserve">rium cirkevného zboru zodpovedá za </w:t>
      </w:r>
      <w:r w:rsidRPr="00394257">
        <w:rPr>
          <w:bCs w:val="0"/>
          <w:szCs w:val="29"/>
        </w:rPr>
        <w:t xml:space="preserve">to, aby každému veriacemu na základe reformačného </w:t>
      </w:r>
      <w:r w:rsidRPr="00394257">
        <w:rPr>
          <w:bCs w:val="0"/>
          <w:szCs w:val="29"/>
        </w:rPr>
        <w:t xml:space="preserve">princípu bolo zvestované evanjelium Ježiša Krista v </w:t>
      </w:r>
      <w:r w:rsidRPr="00394257">
        <w:rPr>
          <w:bCs w:val="0"/>
          <w:szCs w:val="29"/>
        </w:rPr>
        <w:t>jeho materinskom jazyku.</w:t>
      </w:r>
    </w:p>
    <w:p w:rsidR="00000000" w:rsidRPr="00394257" w:rsidRDefault="0099721B" w:rsidP="00394257">
      <w:pPr>
        <w:shd w:val="clear" w:color="auto" w:fill="FFFFFF"/>
        <w:spacing w:before="62" w:line="374" w:lineRule="exact"/>
        <w:ind w:firstLine="284"/>
        <w:rPr>
          <w:szCs w:val="29"/>
        </w:rPr>
      </w:pPr>
      <w:r w:rsidRPr="00394257">
        <w:rPr>
          <w:bCs w:val="0"/>
          <w:szCs w:val="29"/>
        </w:rPr>
        <w:t>(3) Ako in</w:t>
      </w:r>
      <w:r w:rsidRPr="00394257">
        <w:rPr>
          <w:bCs w:val="0"/>
          <w:szCs w:val="29"/>
        </w:rPr>
        <w:t>štitúcia je nezávislou náboženskou korpo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>ráciou, ktorá v zmysle cirkevnej ústavy a P</w:t>
      </w:r>
      <w:r w:rsidRPr="00394257">
        <w:rPr>
          <w:bCs w:val="0"/>
          <w:szCs w:val="29"/>
        </w:rPr>
        <w:t>ísma svä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>tého deklaruje úplnú náboženskú slobodu.</w:t>
      </w:r>
    </w:p>
    <w:p w:rsidR="00000000" w:rsidRPr="00D60A70" w:rsidRDefault="0099721B" w:rsidP="001F630F">
      <w:pPr>
        <w:shd w:val="clear" w:color="auto" w:fill="FFFFFF"/>
        <w:spacing w:before="470"/>
        <w:ind w:firstLine="284"/>
        <w:jc w:val="center"/>
        <w:outlineLvl w:val="0"/>
        <w:rPr>
          <w:b/>
          <w:szCs w:val="29"/>
        </w:rPr>
      </w:pPr>
      <w:r w:rsidRPr="00D60A70">
        <w:rPr>
          <w:b/>
          <w:szCs w:val="29"/>
          <w:lang w:val="en-US"/>
        </w:rPr>
        <w:t xml:space="preserve">II. </w:t>
      </w:r>
      <w:r w:rsidRPr="00D60A70">
        <w:rPr>
          <w:b/>
          <w:szCs w:val="29"/>
        </w:rPr>
        <w:t>HLAVA</w:t>
      </w:r>
    </w:p>
    <w:p w:rsidR="00000000" w:rsidRPr="00D60A70" w:rsidRDefault="0099721B" w:rsidP="00394257">
      <w:pPr>
        <w:shd w:val="clear" w:color="auto" w:fill="FFFFFF"/>
        <w:spacing w:before="34"/>
        <w:ind w:firstLine="284"/>
        <w:jc w:val="center"/>
        <w:rPr>
          <w:b/>
          <w:szCs w:val="29"/>
        </w:rPr>
      </w:pPr>
      <w:r w:rsidRPr="00D60A70">
        <w:rPr>
          <w:b/>
          <w:szCs w:val="29"/>
        </w:rPr>
        <w:t>Pr</w:t>
      </w:r>
      <w:r w:rsidRPr="00D60A70">
        <w:rPr>
          <w:b/>
          <w:szCs w:val="29"/>
        </w:rPr>
        <w:t>áva a povinnosti člena cirkvi</w:t>
      </w:r>
    </w:p>
    <w:p w:rsidR="00000000" w:rsidRPr="00CB68E3" w:rsidRDefault="0099721B" w:rsidP="00394257">
      <w:pPr>
        <w:shd w:val="clear" w:color="auto" w:fill="FFFFFF"/>
        <w:spacing w:before="288"/>
        <w:ind w:firstLine="284"/>
        <w:jc w:val="center"/>
        <w:rPr>
          <w:b/>
          <w:szCs w:val="29"/>
        </w:rPr>
      </w:pPr>
      <w:r w:rsidRPr="00CB68E3">
        <w:rPr>
          <w:b/>
          <w:bCs w:val="0"/>
          <w:szCs w:val="29"/>
        </w:rPr>
        <w:t>§5</w:t>
      </w:r>
    </w:p>
    <w:p w:rsidR="00000000" w:rsidRPr="00394257" w:rsidRDefault="0099721B" w:rsidP="00394257">
      <w:pPr>
        <w:shd w:val="clear" w:color="auto" w:fill="FFFFFF"/>
        <w:spacing w:before="158"/>
        <w:ind w:firstLine="284"/>
        <w:rPr>
          <w:szCs w:val="29"/>
        </w:rPr>
      </w:pPr>
      <w:r w:rsidRPr="00394257">
        <w:rPr>
          <w:bCs w:val="0"/>
          <w:szCs w:val="29"/>
        </w:rPr>
        <w:t xml:space="preserve">(1) </w:t>
      </w:r>
      <w:r w:rsidRPr="00394257">
        <w:rPr>
          <w:bCs w:val="0"/>
          <w:szCs w:val="29"/>
        </w:rPr>
        <w:t>Členom cirkvi je tá osoba, ktorá bola pokrstená.</w:t>
      </w:r>
    </w:p>
    <w:p w:rsidR="00000000" w:rsidRPr="00394257" w:rsidRDefault="0099721B" w:rsidP="00394257">
      <w:pPr>
        <w:shd w:val="clear" w:color="auto" w:fill="FFFFFF"/>
        <w:spacing w:before="82" w:line="370" w:lineRule="exact"/>
        <w:ind w:firstLine="284"/>
        <w:rPr>
          <w:szCs w:val="29"/>
        </w:rPr>
      </w:pPr>
      <w:r w:rsidRPr="00394257">
        <w:rPr>
          <w:bCs w:val="0"/>
          <w:szCs w:val="29"/>
        </w:rPr>
        <w:t>(2) Samostatn</w:t>
      </w:r>
      <w:r w:rsidRPr="00394257">
        <w:rPr>
          <w:bCs w:val="0"/>
          <w:szCs w:val="29"/>
        </w:rPr>
        <w:t xml:space="preserve">ým členom cirkvi sa stáva ten, kto </w:t>
      </w:r>
      <w:r w:rsidRPr="00394257">
        <w:rPr>
          <w:bCs w:val="0"/>
          <w:szCs w:val="29"/>
        </w:rPr>
        <w:t>po najmenej dvojročnej príprave, vo veku 13-14 ro</w:t>
      </w:r>
      <w:r w:rsidRPr="00394257">
        <w:rPr>
          <w:bCs w:val="0"/>
          <w:szCs w:val="29"/>
        </w:rPr>
        <w:t>kov zlož</w:t>
      </w:r>
      <w:r w:rsidRPr="00394257">
        <w:rPr>
          <w:bCs w:val="0"/>
          <w:szCs w:val="29"/>
        </w:rPr>
        <w:t xml:space="preserve">il konfirmačnú prísahu, alebo ako dospelý pred </w:t>
      </w:r>
      <w:r w:rsidRPr="00394257">
        <w:rPr>
          <w:bCs w:val="0"/>
          <w:szCs w:val="29"/>
        </w:rPr>
        <w:t xml:space="preserve">cirkevným zborom verejne vyznal svoju vieru, zložil </w:t>
      </w:r>
      <w:r w:rsidRPr="00394257">
        <w:rPr>
          <w:bCs w:val="0"/>
          <w:szCs w:val="29"/>
        </w:rPr>
        <w:t>členský sľub, bol do cirkvi prijatý a v cirkevnom zbo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 xml:space="preserve">re príslušnom podľa jeho stáleho bydliska sa aktívne </w:t>
      </w:r>
      <w:r w:rsidRPr="00394257">
        <w:rPr>
          <w:bCs w:val="0"/>
          <w:szCs w:val="29"/>
        </w:rPr>
        <w:t>podieľa na živote cirkvi a pravidelne prispieva na</w:t>
      </w:r>
      <w:r w:rsidRPr="00394257">
        <w:rPr>
          <w:bCs w:val="0"/>
          <w:szCs w:val="29"/>
        </w:rPr>
        <w:t xml:space="preserve"> úhra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>du jej potrieb (§ 18).</w:t>
      </w:r>
    </w:p>
    <w:p w:rsidR="00000000" w:rsidRPr="00CB68E3" w:rsidRDefault="0099721B" w:rsidP="00394257">
      <w:pPr>
        <w:shd w:val="clear" w:color="auto" w:fill="FFFFFF"/>
        <w:spacing w:before="432"/>
        <w:ind w:firstLine="284"/>
        <w:jc w:val="center"/>
        <w:rPr>
          <w:b/>
          <w:szCs w:val="29"/>
        </w:rPr>
      </w:pPr>
      <w:r w:rsidRPr="00CB68E3">
        <w:rPr>
          <w:b/>
          <w:bCs w:val="0"/>
          <w:szCs w:val="29"/>
        </w:rPr>
        <w:t>§6</w:t>
      </w:r>
    </w:p>
    <w:p w:rsidR="00000000" w:rsidRPr="00394257" w:rsidRDefault="0099721B" w:rsidP="00394257">
      <w:pPr>
        <w:shd w:val="clear" w:color="auto" w:fill="FFFFFF"/>
        <w:spacing w:before="134" w:line="370" w:lineRule="exact"/>
        <w:ind w:firstLine="284"/>
        <w:rPr>
          <w:szCs w:val="29"/>
        </w:rPr>
      </w:pPr>
      <w:r w:rsidRPr="00394257">
        <w:rPr>
          <w:bCs w:val="0"/>
          <w:szCs w:val="29"/>
        </w:rPr>
        <w:t>(1) Volebn</w:t>
      </w:r>
      <w:r w:rsidRPr="00394257">
        <w:rPr>
          <w:bCs w:val="0"/>
          <w:szCs w:val="29"/>
        </w:rPr>
        <w:t xml:space="preserve">é právo v cirkvi má každý plnoprávny člen </w:t>
      </w:r>
      <w:r w:rsidRPr="00394257">
        <w:rPr>
          <w:bCs w:val="0"/>
          <w:szCs w:val="29"/>
        </w:rPr>
        <w:t>cirkvi (ods. 2 § 5), ktorý dosiahol 18. rok veku a ne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>bol v disciplinárnom konaní pozbavený volebného prá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>va.</w:t>
      </w:r>
    </w:p>
    <w:p w:rsidR="00000000" w:rsidRPr="00394257" w:rsidRDefault="0099721B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bCs w:val="0"/>
          <w:szCs w:val="29"/>
        </w:rPr>
        <w:t>(2) Volen</w:t>
      </w:r>
      <w:r w:rsidRPr="00394257">
        <w:rPr>
          <w:bCs w:val="0"/>
          <w:szCs w:val="29"/>
        </w:rPr>
        <w:t xml:space="preserve">ý môže byť taký plnoprávny člen cirkvi </w:t>
      </w:r>
      <w:r w:rsidRPr="00394257">
        <w:rPr>
          <w:bCs w:val="0"/>
          <w:szCs w:val="29"/>
        </w:rPr>
        <w:t>(ods. 2 §</w:t>
      </w:r>
      <w:r w:rsidRPr="00394257">
        <w:rPr>
          <w:bCs w:val="0"/>
          <w:szCs w:val="29"/>
        </w:rPr>
        <w:t xml:space="preserve"> 5), ktorý dosiahol 21. rok veku, činne sa zú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>častňuje</w:t>
      </w:r>
      <w:r w:rsidR="005F1B4B">
        <w:rPr>
          <w:bCs w:val="0"/>
          <w:szCs w:val="29"/>
        </w:rPr>
        <w:t xml:space="preserve"> na práci cirkvi a je bezúhonný.</w:t>
      </w:r>
    </w:p>
    <w:p w:rsidR="00000000" w:rsidRPr="00394257" w:rsidRDefault="0099721B" w:rsidP="00394257">
      <w:pPr>
        <w:shd w:val="clear" w:color="auto" w:fill="FFFFFF"/>
        <w:spacing w:before="77" w:line="370" w:lineRule="exact"/>
        <w:ind w:firstLine="284"/>
        <w:rPr>
          <w:szCs w:val="29"/>
        </w:rPr>
      </w:pPr>
      <w:r w:rsidRPr="00394257">
        <w:rPr>
          <w:bCs w:val="0"/>
          <w:szCs w:val="29"/>
        </w:rPr>
        <w:t>(3) Voli</w:t>
      </w:r>
      <w:r w:rsidRPr="00394257">
        <w:rPr>
          <w:bCs w:val="0"/>
          <w:szCs w:val="29"/>
        </w:rPr>
        <w:t>či cirkevného zboru volia duchovného, ku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 xml:space="preserve">rátora, zapisovateľa a členov presbytéria na </w:t>
      </w:r>
      <w:r w:rsidRPr="00394257">
        <w:rPr>
          <w:bCs w:val="0"/>
          <w:szCs w:val="29"/>
        </w:rPr>
        <w:lastRenderedPageBreak/>
        <w:t xml:space="preserve">volebnom </w:t>
      </w:r>
      <w:r w:rsidRPr="00394257">
        <w:rPr>
          <w:bCs w:val="0"/>
          <w:szCs w:val="29"/>
        </w:rPr>
        <w:t xml:space="preserve">valnom zhromaždení. Pri voľbe funkcionárov sa zbor </w:t>
      </w:r>
      <w:r w:rsidRPr="00394257">
        <w:rPr>
          <w:bCs w:val="0"/>
          <w:szCs w:val="29"/>
        </w:rPr>
        <w:t>riadi podľa vš</w:t>
      </w:r>
      <w:r w:rsidRPr="00394257">
        <w:rPr>
          <w:bCs w:val="0"/>
          <w:szCs w:val="29"/>
        </w:rPr>
        <w:t>eobecne zaužívaných cirkevných zvyk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>lostí.</w:t>
      </w:r>
    </w:p>
    <w:p w:rsidR="00000000" w:rsidRPr="00394257" w:rsidRDefault="0099721B" w:rsidP="00394257">
      <w:pPr>
        <w:shd w:val="clear" w:color="auto" w:fill="FFFFFF"/>
        <w:spacing w:before="67" w:line="374" w:lineRule="exact"/>
        <w:ind w:firstLine="284"/>
        <w:rPr>
          <w:szCs w:val="29"/>
        </w:rPr>
      </w:pPr>
      <w:r w:rsidRPr="00394257">
        <w:rPr>
          <w:bCs w:val="0"/>
          <w:szCs w:val="29"/>
        </w:rPr>
        <w:t>(4) Funk</w:t>
      </w:r>
      <w:r w:rsidRPr="00394257">
        <w:rPr>
          <w:bCs w:val="0"/>
          <w:szCs w:val="29"/>
        </w:rPr>
        <w:t>čné obdobie u funkcionárov všetkých stup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 xml:space="preserve">ňov trvá 6 rokov. Toto ustanovenie sa nevzťahuje na </w:t>
      </w:r>
      <w:r w:rsidRPr="00394257">
        <w:rPr>
          <w:bCs w:val="0"/>
          <w:szCs w:val="29"/>
        </w:rPr>
        <w:t>duchovného (ods. 4 § 15).</w:t>
      </w:r>
    </w:p>
    <w:p w:rsidR="00907784" w:rsidRPr="00394257" w:rsidRDefault="0099721B" w:rsidP="00394257">
      <w:pPr>
        <w:shd w:val="clear" w:color="auto" w:fill="FFFFFF"/>
        <w:spacing w:before="67" w:line="374" w:lineRule="exact"/>
        <w:ind w:firstLine="284"/>
        <w:rPr>
          <w:szCs w:val="29"/>
        </w:rPr>
      </w:pPr>
      <w:r w:rsidRPr="00394257">
        <w:rPr>
          <w:bCs w:val="0"/>
          <w:szCs w:val="29"/>
        </w:rPr>
        <w:t xml:space="preserve">(5) </w:t>
      </w:r>
      <w:r w:rsidRPr="00394257">
        <w:rPr>
          <w:bCs w:val="0"/>
          <w:szCs w:val="29"/>
        </w:rPr>
        <w:t>Členovia a duchovní cirkvi nemôžu byť obme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>dzovaní v náboženskom živote svojej vie</w:t>
      </w:r>
      <w:r w:rsidRPr="00394257">
        <w:rPr>
          <w:bCs w:val="0"/>
          <w:szCs w:val="29"/>
        </w:rPr>
        <w:t>ry a pri vyko</w:t>
      </w:r>
      <w:r w:rsidRPr="00394257">
        <w:rPr>
          <w:bCs w:val="0"/>
          <w:szCs w:val="29"/>
        </w:rPr>
        <w:softHyphen/>
      </w:r>
      <w:r w:rsidRPr="00394257">
        <w:rPr>
          <w:bCs w:val="0"/>
          <w:szCs w:val="29"/>
        </w:rPr>
        <w:t>návaní náboženských úkonov. Ďalšie ich práva a po</w:t>
      </w:r>
      <w:r w:rsidR="00907784" w:rsidRPr="00394257">
        <w:rPr>
          <w:szCs w:val="29"/>
        </w:rPr>
        <w:t>vinnosti upravuje štatút.</w:t>
      </w:r>
    </w:p>
    <w:p w:rsidR="00907784" w:rsidRPr="00CB68E3" w:rsidRDefault="00907784" w:rsidP="00394257">
      <w:pPr>
        <w:shd w:val="clear" w:color="auto" w:fill="FFFFFF"/>
        <w:spacing w:before="432"/>
        <w:ind w:firstLine="284"/>
        <w:jc w:val="center"/>
        <w:rPr>
          <w:b/>
          <w:szCs w:val="29"/>
        </w:rPr>
      </w:pPr>
      <w:r w:rsidRPr="00CB68E3">
        <w:rPr>
          <w:b/>
          <w:szCs w:val="29"/>
        </w:rPr>
        <w:t>§7</w:t>
      </w:r>
    </w:p>
    <w:p w:rsidR="00907784" w:rsidRPr="00394257" w:rsidRDefault="00907784" w:rsidP="00394257">
      <w:pPr>
        <w:shd w:val="clear" w:color="auto" w:fill="FFFFFF"/>
        <w:spacing w:before="139" w:line="370" w:lineRule="exact"/>
        <w:ind w:firstLine="284"/>
        <w:rPr>
          <w:szCs w:val="29"/>
        </w:rPr>
      </w:pPr>
      <w:r w:rsidRPr="00394257">
        <w:rPr>
          <w:szCs w:val="29"/>
        </w:rPr>
        <w:t>Každý člen cirkvi bez ohľadu na pohlavie, národ</w:t>
      </w:r>
      <w:r w:rsidRPr="00394257">
        <w:rPr>
          <w:szCs w:val="29"/>
        </w:rPr>
        <w:softHyphen/>
        <w:t>nosť a na materinskú reč má úplnú rovnoprávnosť na bohoslužbách, vo vyučovaní náboženstva, v misijnej práci, pri náboženských obradoch, na cirkevných schôdz</w:t>
      </w:r>
      <w:r w:rsidRPr="00394257">
        <w:rPr>
          <w:szCs w:val="29"/>
        </w:rPr>
        <w:softHyphen/>
        <w:t>kach, rokovaniach a voľbách, ako aj na všetkých stup</w:t>
      </w:r>
      <w:r w:rsidRPr="00394257">
        <w:rPr>
          <w:szCs w:val="29"/>
        </w:rPr>
        <w:softHyphen/>
        <w:t>ňoch cirkevnej správy. Práva a povinnosti členov cir</w:t>
      </w:r>
      <w:r w:rsidRPr="00394257">
        <w:rPr>
          <w:szCs w:val="29"/>
        </w:rPr>
        <w:softHyphen/>
        <w:t>kvi upravuje príslušný štatút.</w:t>
      </w:r>
    </w:p>
    <w:p w:rsidR="00907784" w:rsidRPr="005F1B4B" w:rsidRDefault="00907784" w:rsidP="001F630F">
      <w:pPr>
        <w:shd w:val="clear" w:color="auto" w:fill="FFFFFF"/>
        <w:spacing w:before="499" w:line="365" w:lineRule="exact"/>
        <w:ind w:firstLine="284"/>
        <w:jc w:val="center"/>
        <w:outlineLvl w:val="0"/>
        <w:rPr>
          <w:b/>
          <w:szCs w:val="29"/>
        </w:rPr>
      </w:pPr>
      <w:r w:rsidRPr="005F1B4B">
        <w:rPr>
          <w:b/>
          <w:bCs w:val="0"/>
          <w:szCs w:val="29"/>
          <w:lang w:val="en-US"/>
        </w:rPr>
        <w:t xml:space="preserve">III. </w:t>
      </w:r>
      <w:r w:rsidRPr="005F1B4B">
        <w:rPr>
          <w:b/>
          <w:bCs w:val="0"/>
          <w:szCs w:val="29"/>
        </w:rPr>
        <w:t xml:space="preserve">HLAVA </w:t>
      </w:r>
      <w:r w:rsidR="005F1B4B" w:rsidRPr="005F1B4B">
        <w:rPr>
          <w:b/>
          <w:bCs w:val="0"/>
          <w:szCs w:val="29"/>
        </w:rPr>
        <w:br/>
      </w:r>
      <w:r w:rsidRPr="005F1B4B">
        <w:rPr>
          <w:b/>
          <w:bCs w:val="0"/>
          <w:szCs w:val="29"/>
        </w:rPr>
        <w:t>Organizácia cirkvi</w:t>
      </w:r>
    </w:p>
    <w:p w:rsidR="00907784" w:rsidRPr="00CB68E3" w:rsidRDefault="00907784" w:rsidP="00394257">
      <w:pPr>
        <w:shd w:val="clear" w:color="auto" w:fill="FFFFFF"/>
        <w:spacing w:before="283"/>
        <w:ind w:firstLine="284"/>
        <w:jc w:val="center"/>
        <w:rPr>
          <w:b/>
          <w:szCs w:val="29"/>
        </w:rPr>
      </w:pPr>
      <w:r w:rsidRPr="00CB68E3">
        <w:rPr>
          <w:b/>
          <w:bCs w:val="0"/>
          <w:szCs w:val="29"/>
        </w:rPr>
        <w:t>§8</w:t>
      </w:r>
    </w:p>
    <w:p w:rsidR="00907784" w:rsidRPr="00394257" w:rsidRDefault="00907784" w:rsidP="00394257">
      <w:pPr>
        <w:shd w:val="clear" w:color="auto" w:fill="FFFFFF"/>
        <w:spacing w:before="168" w:line="374" w:lineRule="exact"/>
        <w:ind w:firstLine="284"/>
        <w:rPr>
          <w:szCs w:val="29"/>
        </w:rPr>
      </w:pPr>
      <w:r w:rsidRPr="00394257">
        <w:rPr>
          <w:szCs w:val="29"/>
        </w:rPr>
        <w:t>(1) Cirkevné zbory, senioráty a Generálna cirkev sú samostatnými cirkevnými telesami a právnickými oso</w:t>
      </w:r>
      <w:r w:rsidRPr="00394257">
        <w:rPr>
          <w:szCs w:val="29"/>
        </w:rPr>
        <w:softHyphen/>
        <w:t xml:space="preserve">bami. Orgány týchto </w:t>
      </w:r>
      <w:r w:rsidR="006B247F">
        <w:rPr>
          <w:szCs w:val="29"/>
        </w:rPr>
        <w:t>telies sú: orgány cirkevnozboro</w:t>
      </w:r>
      <w:r w:rsidRPr="00394257">
        <w:rPr>
          <w:szCs w:val="29"/>
        </w:rPr>
        <w:t>vé, seniorálne a generálnocirkevné.</w:t>
      </w:r>
    </w:p>
    <w:p w:rsidR="00907784" w:rsidRPr="00394257" w:rsidRDefault="00907784" w:rsidP="00394257">
      <w:pPr>
        <w:shd w:val="clear" w:color="auto" w:fill="FFFFFF"/>
        <w:spacing w:before="67" w:line="370" w:lineRule="exact"/>
        <w:ind w:firstLine="284"/>
        <w:rPr>
          <w:szCs w:val="29"/>
        </w:rPr>
      </w:pPr>
      <w:r w:rsidRPr="00394257">
        <w:rPr>
          <w:szCs w:val="29"/>
        </w:rPr>
        <w:t>(2) Samostatnými cirkevnými telesami a právnickými osobami sú aj také cirkvou zriadené inštitúcie a ústavy, ktoré zriaďuje cirkev pre vlastnú službu, a ktorých čin</w:t>
      </w:r>
      <w:r w:rsidRPr="00394257">
        <w:rPr>
          <w:szCs w:val="29"/>
        </w:rPr>
        <w:softHyphen/>
        <w:t>nosť usmerňuje samostatný štatút.</w:t>
      </w:r>
    </w:p>
    <w:p w:rsidR="00907784" w:rsidRPr="006B247F" w:rsidRDefault="00907784" w:rsidP="001F630F">
      <w:pPr>
        <w:shd w:val="clear" w:color="auto" w:fill="FFFFFF"/>
        <w:spacing w:before="523"/>
        <w:ind w:firstLine="284"/>
        <w:jc w:val="center"/>
        <w:outlineLvl w:val="0"/>
        <w:rPr>
          <w:b/>
          <w:szCs w:val="29"/>
        </w:rPr>
      </w:pPr>
      <w:r w:rsidRPr="006B247F">
        <w:rPr>
          <w:b/>
          <w:bCs w:val="0"/>
          <w:szCs w:val="29"/>
          <w:lang w:val="en-US"/>
        </w:rPr>
        <w:t xml:space="preserve">IV. </w:t>
      </w:r>
      <w:r w:rsidRPr="006B247F">
        <w:rPr>
          <w:b/>
          <w:bCs w:val="0"/>
          <w:szCs w:val="29"/>
        </w:rPr>
        <w:t>HLAVA</w:t>
      </w:r>
    </w:p>
    <w:p w:rsidR="00907784" w:rsidRPr="006B247F" w:rsidRDefault="00907784" w:rsidP="001F630F">
      <w:pPr>
        <w:shd w:val="clear" w:color="auto" w:fill="FFFFFF"/>
        <w:spacing w:before="38"/>
        <w:ind w:firstLine="284"/>
        <w:jc w:val="center"/>
        <w:outlineLvl w:val="0"/>
        <w:rPr>
          <w:b/>
          <w:szCs w:val="29"/>
        </w:rPr>
      </w:pPr>
      <w:r w:rsidRPr="006B247F">
        <w:rPr>
          <w:b/>
          <w:bCs w:val="0"/>
          <w:szCs w:val="29"/>
        </w:rPr>
        <w:t>Cirkevný zbor</w:t>
      </w:r>
    </w:p>
    <w:p w:rsidR="00907784" w:rsidRPr="00CB68E3" w:rsidRDefault="00907784" w:rsidP="00394257">
      <w:pPr>
        <w:shd w:val="clear" w:color="auto" w:fill="FFFFFF"/>
        <w:spacing w:before="302"/>
        <w:ind w:firstLine="284"/>
        <w:jc w:val="center"/>
        <w:rPr>
          <w:b/>
          <w:szCs w:val="29"/>
        </w:rPr>
      </w:pPr>
      <w:r w:rsidRPr="00CB68E3">
        <w:rPr>
          <w:b/>
          <w:bCs w:val="0"/>
          <w:szCs w:val="29"/>
        </w:rPr>
        <w:t>§9</w:t>
      </w:r>
    </w:p>
    <w:p w:rsidR="00907784" w:rsidRPr="00394257" w:rsidRDefault="00907784" w:rsidP="00394257">
      <w:pPr>
        <w:shd w:val="clear" w:color="auto" w:fill="FFFFFF"/>
        <w:spacing w:before="168" w:line="370" w:lineRule="exact"/>
        <w:ind w:firstLine="284"/>
        <w:rPr>
          <w:szCs w:val="29"/>
        </w:rPr>
      </w:pPr>
      <w:r w:rsidRPr="00394257">
        <w:rPr>
          <w:szCs w:val="29"/>
        </w:rPr>
        <w:t>(1) Cirkevný zbor je samosprávnou jednotkou, ktorá na určitom území spája jednotlivcov a rodiny k spo</w:t>
      </w:r>
      <w:r w:rsidRPr="00394257">
        <w:rPr>
          <w:szCs w:val="29"/>
        </w:rPr>
        <w:softHyphen/>
        <w:t>ločnému pestovaniu reformovaného kresťanského ži</w:t>
      </w:r>
      <w:r w:rsidRPr="00394257">
        <w:rPr>
          <w:szCs w:val="29"/>
        </w:rPr>
        <w:softHyphen/>
        <w:t>vota.</w:t>
      </w:r>
    </w:p>
    <w:p w:rsidR="00907784" w:rsidRPr="00394257" w:rsidRDefault="00907784" w:rsidP="00394257">
      <w:pPr>
        <w:shd w:val="clear" w:color="auto" w:fill="FFFFFF"/>
        <w:spacing w:before="77" w:line="370" w:lineRule="exact"/>
        <w:ind w:firstLine="284"/>
        <w:rPr>
          <w:szCs w:val="29"/>
        </w:rPr>
      </w:pPr>
      <w:r w:rsidRPr="00394257">
        <w:rPr>
          <w:szCs w:val="29"/>
        </w:rPr>
        <w:t>(2) Cirkevné zbory sú: matkocirkevné, združené ale</w:t>
      </w:r>
      <w:r w:rsidRPr="00394257">
        <w:rPr>
          <w:szCs w:val="29"/>
        </w:rPr>
        <w:softHyphen/>
        <w:t>bo dcérocirkevné. Vo veci úpravy vzájomného vzťahu, územia a charakteru cirkevných zborov rozhoduje v rámci seniorátu seniorálne valné zhromaždenie matko-cirkevných zborov. Toto rozhodnutie berie seniorálne valné zhromaždenie do úvahy, prejednáva a odsúhlasuje. Jeho uznesenie nadobúda právoplatnosť len po schválení Synodou.</w:t>
      </w:r>
    </w:p>
    <w:p w:rsidR="00907784" w:rsidRPr="00394257" w:rsidRDefault="00907784" w:rsidP="00394257">
      <w:pPr>
        <w:shd w:val="clear" w:color="auto" w:fill="FFFFFF"/>
        <w:spacing w:before="82" w:line="370" w:lineRule="exact"/>
        <w:ind w:firstLine="284"/>
        <w:rPr>
          <w:szCs w:val="29"/>
        </w:rPr>
      </w:pPr>
      <w:r w:rsidRPr="00394257">
        <w:rPr>
          <w:szCs w:val="29"/>
        </w:rPr>
        <w:t>(3) Matkocirkevné zbory volia seniora, seniorálneho kurátora, sudcov seniorálnych rád, seniorálnych zapi</w:t>
      </w:r>
      <w:r w:rsidRPr="00394257">
        <w:rPr>
          <w:szCs w:val="29"/>
        </w:rPr>
        <w:softHyphen/>
        <w:t>sovateľov a synodných poslancov, a to všeobecnou väč</w:t>
      </w:r>
      <w:r w:rsidRPr="00394257">
        <w:rPr>
          <w:szCs w:val="29"/>
        </w:rPr>
        <w:softHyphen/>
        <w:t>šinou hlasov presbytérií.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(4) Na seniorálne funkcie a za duchovných poslan</w:t>
      </w:r>
      <w:r w:rsidRPr="00394257">
        <w:rPr>
          <w:szCs w:val="29"/>
        </w:rPr>
        <w:softHyphen/>
        <w:t>cov Synody môžu byt volení len samostatní, zvolení duchovní, na svetské funkcie však len takí členovia cirkvi, ktorí vyhovujú podmienkam voliteľnosti stanoveným v tejto ústave (ods. 2 § 6).</w:t>
      </w:r>
    </w:p>
    <w:p w:rsidR="00907784" w:rsidRPr="00CB68E3" w:rsidRDefault="00907784" w:rsidP="00394257">
      <w:pPr>
        <w:shd w:val="clear" w:color="auto" w:fill="FFFFFF"/>
        <w:spacing w:before="418"/>
        <w:ind w:firstLine="284"/>
        <w:jc w:val="center"/>
        <w:rPr>
          <w:b/>
          <w:szCs w:val="29"/>
        </w:rPr>
      </w:pPr>
      <w:r w:rsidRPr="00CB68E3">
        <w:rPr>
          <w:b/>
          <w:szCs w:val="29"/>
        </w:rPr>
        <w:t>§10</w:t>
      </w:r>
    </w:p>
    <w:p w:rsidR="00907784" w:rsidRPr="00394257" w:rsidRDefault="00907784" w:rsidP="00394257">
      <w:pPr>
        <w:shd w:val="clear" w:color="auto" w:fill="FFFFFF"/>
        <w:spacing w:before="154" w:line="370" w:lineRule="exact"/>
        <w:ind w:firstLine="284"/>
        <w:rPr>
          <w:szCs w:val="29"/>
        </w:rPr>
      </w:pPr>
      <w:r w:rsidRPr="00394257">
        <w:rPr>
          <w:szCs w:val="29"/>
        </w:rPr>
        <w:t>(1) Orgánmi cirkevného zboru sú: cirkevnozborové valné zhromaždenie, presbytérium a predsedníctvo pres</w:t>
      </w:r>
      <w:r w:rsidRPr="00394257">
        <w:rPr>
          <w:szCs w:val="29"/>
        </w:rPr>
        <w:softHyphen/>
        <w:t>bytéria.</w:t>
      </w:r>
    </w:p>
    <w:p w:rsidR="00907784" w:rsidRPr="00394257" w:rsidRDefault="00907784" w:rsidP="00394257">
      <w:pPr>
        <w:shd w:val="clear" w:color="auto" w:fill="FFFFFF"/>
        <w:spacing w:before="77" w:line="370" w:lineRule="exact"/>
        <w:ind w:firstLine="284"/>
        <w:rPr>
          <w:szCs w:val="29"/>
        </w:rPr>
      </w:pPr>
      <w:r w:rsidRPr="00394257">
        <w:rPr>
          <w:szCs w:val="29"/>
        </w:rPr>
        <w:t>(2) Cirkevnozborové valné zhromaždenie tvoria všet</w:t>
      </w:r>
      <w:r w:rsidRPr="00394257">
        <w:rPr>
          <w:szCs w:val="29"/>
        </w:rPr>
        <w:softHyphen/>
        <w:t>ci členovia zboru, ktorí majú volebné právo (ods. l §6). Cirkevnozborové valné zhromaždenie rozhoduje vo všet</w:t>
      </w:r>
      <w:r w:rsidRPr="00394257">
        <w:rPr>
          <w:szCs w:val="29"/>
        </w:rPr>
        <w:softHyphen/>
        <w:t>kých otázkach, ktoré cirkevné predpisy prikazujú do jeho pôsobnosti.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(3) Cirkevný zbor spravuje presbytérium. Najnižší počet jeho členov je štyri a najvyšší štyridsať. Rozho</w:t>
      </w:r>
      <w:r w:rsidRPr="00394257">
        <w:rPr>
          <w:szCs w:val="29"/>
        </w:rPr>
        <w:softHyphen/>
        <w:t>duje vo všetkých otázkach, ktoré cirkevné predpisy ne</w:t>
      </w:r>
      <w:r w:rsidRPr="00394257">
        <w:rPr>
          <w:szCs w:val="29"/>
        </w:rPr>
        <w:softHyphen/>
        <w:t>prikazujú do pôsobnosti cirkevnozborového valného zhromaždenia alebo predsedníctva presbytéria.</w:t>
      </w:r>
    </w:p>
    <w:p w:rsidR="00907784" w:rsidRPr="00394257" w:rsidRDefault="00907784" w:rsidP="00394257">
      <w:pPr>
        <w:shd w:val="clear" w:color="auto" w:fill="FFFFFF"/>
        <w:spacing w:before="77" w:line="370" w:lineRule="exact"/>
        <w:ind w:firstLine="284"/>
        <w:rPr>
          <w:szCs w:val="29"/>
        </w:rPr>
      </w:pPr>
      <w:r w:rsidRPr="00394257">
        <w:rPr>
          <w:szCs w:val="29"/>
        </w:rPr>
        <w:t>(4) Predsedníctvo presbytéria pozostáva z duchov</w:t>
      </w:r>
      <w:r w:rsidRPr="00394257">
        <w:rPr>
          <w:szCs w:val="29"/>
        </w:rPr>
        <w:softHyphen/>
        <w:t>ného (administrátora) a z kurátora cirkevného zboru, ktorí cirkevný zbor navonok spoločne zastupujú. Pred</w:t>
      </w:r>
      <w:r w:rsidRPr="00394257">
        <w:rPr>
          <w:szCs w:val="29"/>
        </w:rPr>
        <w:softHyphen/>
        <w:t xml:space="preserve">sedníctvo presbytéria rozhoduje vo všetkých </w:t>
      </w:r>
      <w:r w:rsidRPr="00394257">
        <w:rPr>
          <w:szCs w:val="29"/>
        </w:rPr>
        <w:lastRenderedPageBreak/>
        <w:t>záležitos</w:t>
      </w:r>
      <w:r w:rsidRPr="00394257">
        <w:rPr>
          <w:szCs w:val="29"/>
        </w:rPr>
        <w:softHyphen/>
        <w:t>tiach, ktoré cirkevné predpisy prikazujú do jeho pô</w:t>
      </w:r>
      <w:r w:rsidRPr="00394257">
        <w:rPr>
          <w:szCs w:val="29"/>
        </w:rPr>
        <w:softHyphen/>
        <w:t>sobnosti.</w:t>
      </w:r>
    </w:p>
    <w:p w:rsidR="00907784" w:rsidRPr="00394257" w:rsidRDefault="00907784" w:rsidP="00394257">
      <w:pPr>
        <w:shd w:val="clear" w:color="auto" w:fill="FFFFFF"/>
        <w:spacing w:before="67" w:line="374" w:lineRule="exact"/>
        <w:ind w:firstLine="284"/>
        <w:rPr>
          <w:szCs w:val="29"/>
        </w:rPr>
      </w:pPr>
      <w:r w:rsidRPr="00394257">
        <w:rPr>
          <w:szCs w:val="29"/>
        </w:rPr>
        <w:t>(5) Cirkevnozborové valné zhromaždenie alebo za</w:t>
      </w:r>
      <w:r w:rsidRPr="00394257">
        <w:rPr>
          <w:szCs w:val="29"/>
        </w:rPr>
        <w:softHyphen/>
        <w:t>sadnutie presbytéria sa môže konať len za prítomnosti duchovného (administrátora).</w:t>
      </w:r>
    </w:p>
    <w:p w:rsidR="00907784" w:rsidRPr="00761560" w:rsidRDefault="00907784" w:rsidP="001F630F">
      <w:pPr>
        <w:shd w:val="clear" w:color="auto" w:fill="FFFFFF"/>
        <w:spacing w:before="494"/>
        <w:ind w:firstLine="284"/>
        <w:jc w:val="center"/>
        <w:outlineLvl w:val="0"/>
        <w:rPr>
          <w:b/>
          <w:szCs w:val="29"/>
        </w:rPr>
      </w:pPr>
      <w:r w:rsidRPr="00761560">
        <w:rPr>
          <w:b/>
          <w:bCs w:val="0"/>
          <w:szCs w:val="29"/>
        </w:rPr>
        <w:t>V. HLAVA</w:t>
      </w:r>
    </w:p>
    <w:p w:rsidR="00907784" w:rsidRPr="00761560" w:rsidRDefault="00907784" w:rsidP="001F630F">
      <w:pPr>
        <w:shd w:val="clear" w:color="auto" w:fill="FFFFFF"/>
        <w:spacing w:before="43"/>
        <w:ind w:firstLine="284"/>
        <w:jc w:val="center"/>
        <w:outlineLvl w:val="0"/>
        <w:rPr>
          <w:b/>
          <w:szCs w:val="29"/>
        </w:rPr>
      </w:pPr>
      <w:r w:rsidRPr="00761560">
        <w:rPr>
          <w:b/>
          <w:bCs w:val="0"/>
          <w:szCs w:val="29"/>
        </w:rPr>
        <w:t>Seniorát</w:t>
      </w:r>
    </w:p>
    <w:p w:rsidR="00907784" w:rsidRPr="00CB68E3" w:rsidRDefault="00907784" w:rsidP="00394257">
      <w:pPr>
        <w:shd w:val="clear" w:color="auto" w:fill="FFFFFF"/>
        <w:spacing w:before="326"/>
        <w:ind w:firstLine="284"/>
        <w:jc w:val="center"/>
        <w:rPr>
          <w:b/>
          <w:szCs w:val="29"/>
        </w:rPr>
      </w:pPr>
      <w:r w:rsidRPr="00CB68E3">
        <w:rPr>
          <w:b/>
          <w:bCs w:val="0"/>
          <w:szCs w:val="29"/>
        </w:rPr>
        <w:t>§11</w:t>
      </w:r>
    </w:p>
    <w:p w:rsidR="00907784" w:rsidRPr="00394257" w:rsidRDefault="00907784" w:rsidP="00394257">
      <w:pPr>
        <w:shd w:val="clear" w:color="auto" w:fill="FFFFFF"/>
        <w:spacing w:before="101" w:line="370" w:lineRule="exact"/>
        <w:ind w:firstLine="284"/>
        <w:rPr>
          <w:szCs w:val="29"/>
        </w:rPr>
      </w:pPr>
      <w:r w:rsidRPr="00394257">
        <w:rPr>
          <w:szCs w:val="29"/>
        </w:rPr>
        <w:t>(1) Viac cirkevných zborov, zjednotených za úče</w:t>
      </w:r>
      <w:r w:rsidRPr="00394257">
        <w:rPr>
          <w:szCs w:val="29"/>
        </w:rPr>
        <w:softHyphen/>
        <w:t>lom správy a rozvoja cirkevného života, tvorí seniorát.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(2) Cirkevné organizačné jednotky Generálnej cirkvi s maďarskou jednacou rečou alebo so slovenskou jed</w:t>
      </w:r>
      <w:r w:rsidRPr="00394257">
        <w:rPr>
          <w:szCs w:val="29"/>
        </w:rPr>
        <w:softHyphen/>
        <w:t>nacou rečou samy rozhodujú na úrovni zborovej a seniorálnej o všetkých záležitostiach, ktoré sa ich týkajú.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(3) Územné zmeny seniorátov, zrušenie terajších seniorátov, zlúčenie alebo utvorenie nových seniorátov môže nastať na žiadosť zainteresovaných cirkevných zborov alebo seniorátov. Po vypočutí seniorátov o žia</w:t>
      </w:r>
      <w:r w:rsidRPr="00394257">
        <w:rPr>
          <w:szCs w:val="29"/>
        </w:rPr>
        <w:softHyphen/>
        <w:t>dosti rozhoduje Synoda.</w:t>
      </w:r>
    </w:p>
    <w:p w:rsidR="005062E6" w:rsidRPr="00394257" w:rsidRDefault="00907784" w:rsidP="00394257">
      <w:pPr>
        <w:shd w:val="clear" w:color="auto" w:fill="FFFFFF"/>
        <w:spacing w:before="77" w:line="370" w:lineRule="exact"/>
        <w:ind w:firstLine="284"/>
        <w:rPr>
          <w:b/>
          <w:szCs w:val="29"/>
        </w:rPr>
      </w:pPr>
      <w:r w:rsidRPr="00394257">
        <w:rPr>
          <w:szCs w:val="29"/>
        </w:rPr>
        <w:t>(4) Na území seniorátu sa považuje za vyzdvihnutú taká cirkevná obec, ktorej sa pripisuje zvláštna dôleži</w:t>
      </w:r>
      <w:r w:rsidRPr="00394257">
        <w:rPr>
          <w:szCs w:val="29"/>
        </w:rPr>
        <w:softHyphen/>
        <w:t>tosť, alebo ktorá má približne 1000 členov. Takýto zbor cestou pozvania alebo konkurzu môže zvoliť len také</w:t>
      </w:r>
      <w:r w:rsidRPr="00394257">
        <w:rPr>
          <w:szCs w:val="29"/>
        </w:rPr>
        <w:softHyphen/>
        <w:t>ho duchovného, ktorý má za sebou aspoň 5-ročnú sa</w:t>
      </w:r>
      <w:r w:rsidRPr="00394257">
        <w:rPr>
          <w:szCs w:val="29"/>
        </w:rPr>
        <w:softHyphen/>
        <w:t>mostatnú duchovenskú prax a má dobré predpoklady na vykonávanie náročných duchovenských služieb.</w:t>
      </w:r>
    </w:p>
    <w:p w:rsidR="00907784" w:rsidRPr="00394257" w:rsidRDefault="00907784" w:rsidP="00394257">
      <w:pPr>
        <w:shd w:val="clear" w:color="auto" w:fill="FFFFFF"/>
        <w:spacing w:before="77" w:line="370" w:lineRule="exact"/>
        <w:ind w:firstLine="284"/>
        <w:rPr>
          <w:szCs w:val="29"/>
        </w:rPr>
      </w:pPr>
      <w:r w:rsidRPr="00394257">
        <w:rPr>
          <w:szCs w:val="29"/>
        </w:rPr>
        <w:t>Na takéto miesto podľa potreby a v záujme zabezpe</w:t>
      </w:r>
      <w:r w:rsidRPr="00394257">
        <w:rPr>
          <w:szCs w:val="29"/>
        </w:rPr>
        <w:softHyphen/>
        <w:t>čenia patričnej odbornej a náročnej duchovenskej pô</w:t>
      </w:r>
      <w:r w:rsidRPr="00394257">
        <w:rPr>
          <w:szCs w:val="29"/>
        </w:rPr>
        <w:softHyphen/>
        <w:t>sobnosti je možnosť vytvoriť funkčné miesto kaplána alebo ďalšieho duchovného.</w:t>
      </w:r>
    </w:p>
    <w:p w:rsidR="00907784" w:rsidRPr="00CB68E3" w:rsidRDefault="00907784" w:rsidP="00394257">
      <w:pPr>
        <w:shd w:val="clear" w:color="auto" w:fill="FFFFFF"/>
        <w:spacing w:before="418"/>
        <w:ind w:firstLine="284"/>
        <w:jc w:val="center"/>
        <w:rPr>
          <w:b/>
          <w:szCs w:val="29"/>
        </w:rPr>
      </w:pPr>
      <w:r w:rsidRPr="00CB68E3">
        <w:rPr>
          <w:b/>
          <w:szCs w:val="29"/>
        </w:rPr>
        <w:t>§12</w:t>
      </w:r>
    </w:p>
    <w:p w:rsidR="00907784" w:rsidRPr="00394257" w:rsidRDefault="00907784" w:rsidP="00394257">
      <w:pPr>
        <w:shd w:val="clear" w:color="auto" w:fill="FFFFFF"/>
        <w:spacing w:before="139" w:line="370" w:lineRule="exact"/>
        <w:ind w:firstLine="284"/>
        <w:rPr>
          <w:szCs w:val="29"/>
        </w:rPr>
      </w:pPr>
      <w:r w:rsidRPr="00394257">
        <w:rPr>
          <w:szCs w:val="29"/>
        </w:rPr>
        <w:t>(1) Orgánmi seniorátu sú: seniorálne valné zhromaž</w:t>
      </w:r>
      <w:r w:rsidRPr="00394257">
        <w:rPr>
          <w:szCs w:val="29"/>
        </w:rPr>
        <w:softHyphen/>
        <w:t>denie, seniorálna rada, seniorálne predsedníctvo a se</w:t>
      </w:r>
      <w:r w:rsidRPr="00394257">
        <w:rPr>
          <w:szCs w:val="29"/>
        </w:rPr>
        <w:softHyphen/>
        <w:t>niorálne súdnictvo.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(2) Členmi seniorálneho valného zhromaždenia sú: senior, seniorálny kurátor, seniorálny duchovný a svet</w:t>
      </w:r>
      <w:r w:rsidRPr="00394257">
        <w:rPr>
          <w:szCs w:val="29"/>
        </w:rPr>
        <w:softHyphen/>
        <w:t>ský hlavný zapisovateľ, duchovní a svetskí seniorálni sudcovia, seniorálny duchovný a svetský zapisovateľ, seniorálny právny zástupca (alebo viac právnych zás</w:t>
      </w:r>
      <w:r w:rsidRPr="00394257">
        <w:rPr>
          <w:szCs w:val="29"/>
        </w:rPr>
        <w:softHyphen/>
        <w:t>tupcov), všetci samostatní duchovní (administrátori) činní na území seniorátu a matkocirkevnými zbormi zvolení zástupcovia.</w:t>
      </w:r>
    </w:p>
    <w:p w:rsidR="00907784" w:rsidRPr="00394257" w:rsidRDefault="00907784" w:rsidP="00394257">
      <w:pPr>
        <w:shd w:val="clear" w:color="auto" w:fill="FFFFFF"/>
        <w:spacing w:before="67" w:line="370" w:lineRule="exact"/>
        <w:ind w:firstLine="284"/>
        <w:rPr>
          <w:szCs w:val="29"/>
        </w:rPr>
      </w:pPr>
      <w:r w:rsidRPr="00394257">
        <w:rPr>
          <w:szCs w:val="29"/>
        </w:rPr>
        <w:t>(3) Kapláni, leviti, zboroví pracovníci a zástupcovia dcérocirkevných zborov majú právo zúčastniť sa se</w:t>
      </w:r>
      <w:r w:rsidRPr="00394257">
        <w:rPr>
          <w:szCs w:val="29"/>
        </w:rPr>
        <w:softHyphen/>
        <w:t>niorálneho valného zhromaždenia s hlasom poradným. V prípade pozvania sa môžu zúčastniť s hlasom po</w:t>
      </w:r>
      <w:r w:rsidRPr="00394257">
        <w:rPr>
          <w:szCs w:val="29"/>
        </w:rPr>
        <w:softHyphen/>
        <w:t>radným aj členovia seniorálnych komisií. Seniorálne valné zhromaždenie rozhoduje vo všetkých záležitos</w:t>
      </w:r>
      <w:r w:rsidRPr="00394257">
        <w:rPr>
          <w:szCs w:val="29"/>
        </w:rPr>
        <w:softHyphen/>
        <w:t>tiach, ktoré sú cirkevnými predpismi prikázané do je</w:t>
      </w:r>
      <w:r w:rsidRPr="00394257">
        <w:rPr>
          <w:szCs w:val="29"/>
        </w:rPr>
        <w:softHyphen/>
        <w:t>ho pôsobnosti.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(4) Členmi seniorálnej rady sú: senior a seniorálny kurátor ako predsedovia, duchovný a svetský seniorál</w:t>
      </w:r>
      <w:r w:rsidRPr="00394257">
        <w:rPr>
          <w:szCs w:val="29"/>
        </w:rPr>
        <w:softHyphen/>
        <w:t>ny hlavný zapisovateľ ako stáli zástupcovia seniora a seniorálneho kurátora, ako aj ďalší duchovní a svetskí členovia zvolení seniorálnym valným zhromaždením z jeho stálych členov v počte stanovenom Synodou. Se</w:t>
      </w:r>
      <w:r w:rsidRPr="00394257">
        <w:rPr>
          <w:szCs w:val="29"/>
        </w:rPr>
        <w:softHyphen/>
        <w:t>niorálna rada rozhoduje vo všetkých záležitostiach, kto</w:t>
      </w:r>
      <w:r w:rsidRPr="00394257">
        <w:rPr>
          <w:szCs w:val="29"/>
        </w:rPr>
        <w:softHyphen/>
        <w:t>ré nie sú cirkevnými predpismi prikázané do pôsob</w:t>
      </w:r>
      <w:r w:rsidRPr="00394257">
        <w:rPr>
          <w:szCs w:val="29"/>
        </w:rPr>
        <w:softHyphen/>
        <w:t>nosti seniorálneho valného zhromaždenia alebo senio</w:t>
      </w:r>
      <w:r w:rsidRPr="00394257">
        <w:rPr>
          <w:szCs w:val="29"/>
        </w:rPr>
        <w:softHyphen/>
        <w:t>rálneho predsedníctva. O svojej činnosti musí podať správu seniorálnemu valnému zhromaždeniu.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(5) Seniorálne predsedníctvo tvoria: senior a senio</w:t>
      </w:r>
      <w:r w:rsidRPr="00394257">
        <w:rPr>
          <w:szCs w:val="29"/>
        </w:rPr>
        <w:softHyphen/>
        <w:t>rálny kurátor, ktorí seniorát navonok spoločne zastu</w:t>
      </w:r>
      <w:r w:rsidRPr="00394257">
        <w:rPr>
          <w:szCs w:val="29"/>
        </w:rPr>
        <w:softHyphen/>
        <w:t>pujú. Seniorálne predsedníctvo rozhoduje vo všetkých záležitostiach, ktoré sú cirkevnými predpismi prikáza</w:t>
      </w:r>
      <w:r w:rsidRPr="00394257">
        <w:rPr>
          <w:szCs w:val="29"/>
        </w:rPr>
        <w:softHyphen/>
        <w:t>né do jeho pôsobnosti.</w:t>
      </w:r>
    </w:p>
    <w:p w:rsidR="00907784" w:rsidRPr="00761560" w:rsidRDefault="00907784" w:rsidP="001F630F">
      <w:pPr>
        <w:shd w:val="clear" w:color="auto" w:fill="FFFFFF"/>
        <w:spacing w:before="408"/>
        <w:ind w:firstLine="284"/>
        <w:jc w:val="center"/>
        <w:outlineLvl w:val="0"/>
        <w:rPr>
          <w:b/>
          <w:szCs w:val="29"/>
        </w:rPr>
      </w:pPr>
      <w:r w:rsidRPr="00761560">
        <w:rPr>
          <w:b/>
          <w:bCs w:val="0"/>
          <w:szCs w:val="29"/>
          <w:lang w:val="en-US"/>
        </w:rPr>
        <w:t xml:space="preserve">VI. </w:t>
      </w:r>
      <w:r w:rsidRPr="00761560">
        <w:rPr>
          <w:b/>
          <w:bCs w:val="0"/>
          <w:szCs w:val="29"/>
        </w:rPr>
        <w:t>HLAVA</w:t>
      </w:r>
    </w:p>
    <w:p w:rsidR="00907784" w:rsidRPr="00761560" w:rsidRDefault="00907784" w:rsidP="001F630F">
      <w:pPr>
        <w:shd w:val="clear" w:color="auto" w:fill="FFFFFF"/>
        <w:spacing w:before="38"/>
        <w:ind w:firstLine="284"/>
        <w:jc w:val="center"/>
        <w:outlineLvl w:val="0"/>
        <w:rPr>
          <w:b/>
          <w:szCs w:val="29"/>
        </w:rPr>
      </w:pPr>
      <w:r w:rsidRPr="00761560">
        <w:rPr>
          <w:b/>
          <w:bCs w:val="0"/>
          <w:szCs w:val="29"/>
        </w:rPr>
        <w:t>Generálna cirkev</w:t>
      </w:r>
    </w:p>
    <w:p w:rsidR="00907784" w:rsidRPr="007E444A" w:rsidRDefault="00907784" w:rsidP="00394257">
      <w:pPr>
        <w:shd w:val="clear" w:color="auto" w:fill="FFFFFF"/>
        <w:spacing w:before="264"/>
        <w:ind w:firstLine="284"/>
        <w:jc w:val="center"/>
        <w:rPr>
          <w:b/>
          <w:szCs w:val="29"/>
        </w:rPr>
      </w:pPr>
      <w:r w:rsidRPr="007E444A">
        <w:rPr>
          <w:b/>
          <w:szCs w:val="29"/>
        </w:rPr>
        <w:t>§13</w:t>
      </w:r>
    </w:p>
    <w:p w:rsidR="00907784" w:rsidRPr="00394257" w:rsidRDefault="00907784" w:rsidP="00394257">
      <w:pPr>
        <w:shd w:val="clear" w:color="auto" w:fill="FFFFFF"/>
        <w:spacing w:before="144"/>
        <w:ind w:firstLine="284"/>
        <w:rPr>
          <w:szCs w:val="29"/>
        </w:rPr>
      </w:pPr>
      <w:r w:rsidRPr="00394257">
        <w:rPr>
          <w:szCs w:val="29"/>
        </w:rPr>
        <w:t>Senioráty:</w:t>
      </w:r>
    </w:p>
    <w:p w:rsidR="005062E6" w:rsidRPr="00394257" w:rsidRDefault="00907784" w:rsidP="00761560">
      <w:pPr>
        <w:shd w:val="clear" w:color="auto" w:fill="FFFFFF"/>
        <w:spacing w:before="38"/>
        <w:ind w:left="568" w:firstLine="284"/>
        <w:rPr>
          <w:b/>
          <w:szCs w:val="29"/>
        </w:rPr>
      </w:pPr>
      <w:r w:rsidRPr="00394257">
        <w:rPr>
          <w:szCs w:val="29"/>
        </w:rPr>
        <w:t>I. bratislavský</w:t>
      </w:r>
    </w:p>
    <w:p w:rsidR="00907784" w:rsidRPr="00394257" w:rsidRDefault="00907784" w:rsidP="00761560">
      <w:pPr>
        <w:shd w:val="clear" w:color="auto" w:fill="FFFFFF"/>
        <w:spacing w:before="38"/>
        <w:ind w:left="568" w:firstLine="284"/>
        <w:rPr>
          <w:szCs w:val="29"/>
        </w:rPr>
      </w:pPr>
      <w:r w:rsidRPr="00394257">
        <w:rPr>
          <w:szCs w:val="29"/>
          <w:lang w:val="en-US"/>
        </w:rPr>
        <w:lastRenderedPageBreak/>
        <w:t xml:space="preserve">II. </w:t>
      </w:r>
      <w:r w:rsidRPr="00394257">
        <w:rPr>
          <w:szCs w:val="29"/>
        </w:rPr>
        <w:t>komárňanský</w:t>
      </w:r>
    </w:p>
    <w:p w:rsidR="00907784" w:rsidRPr="00394257" w:rsidRDefault="00907784" w:rsidP="00761560">
      <w:pPr>
        <w:shd w:val="clear" w:color="auto" w:fill="FFFFFF"/>
        <w:spacing w:line="370" w:lineRule="exact"/>
        <w:ind w:left="568" w:firstLine="284"/>
        <w:rPr>
          <w:szCs w:val="29"/>
        </w:rPr>
      </w:pPr>
      <w:r w:rsidRPr="00394257">
        <w:rPr>
          <w:szCs w:val="29"/>
          <w:lang w:val="en-US"/>
        </w:rPr>
        <w:t xml:space="preserve">III. </w:t>
      </w:r>
      <w:r w:rsidRPr="00394257">
        <w:rPr>
          <w:szCs w:val="29"/>
        </w:rPr>
        <w:t>tekovský</w:t>
      </w:r>
    </w:p>
    <w:p w:rsidR="00907784" w:rsidRPr="00394257" w:rsidRDefault="00907784" w:rsidP="00761560">
      <w:pPr>
        <w:shd w:val="clear" w:color="auto" w:fill="FFFFFF"/>
        <w:spacing w:line="370" w:lineRule="exact"/>
        <w:ind w:left="568" w:firstLine="284"/>
        <w:rPr>
          <w:szCs w:val="29"/>
        </w:rPr>
      </w:pPr>
      <w:r w:rsidRPr="00394257">
        <w:rPr>
          <w:szCs w:val="29"/>
          <w:lang w:val="en-US"/>
        </w:rPr>
        <w:t xml:space="preserve">IV. </w:t>
      </w:r>
      <w:r w:rsidRPr="00394257">
        <w:rPr>
          <w:szCs w:val="29"/>
        </w:rPr>
        <w:t>gemerský</w:t>
      </w:r>
    </w:p>
    <w:p w:rsidR="00907784" w:rsidRPr="00394257" w:rsidRDefault="00907784" w:rsidP="00761560">
      <w:pPr>
        <w:shd w:val="clear" w:color="auto" w:fill="FFFFFF"/>
        <w:spacing w:line="370" w:lineRule="exact"/>
        <w:ind w:left="568" w:firstLine="284"/>
        <w:rPr>
          <w:szCs w:val="29"/>
        </w:rPr>
      </w:pPr>
      <w:r w:rsidRPr="00394257">
        <w:rPr>
          <w:szCs w:val="29"/>
        </w:rPr>
        <w:t>V. západokošický</w:t>
      </w:r>
    </w:p>
    <w:p w:rsidR="00907784" w:rsidRPr="00394257" w:rsidRDefault="00907784" w:rsidP="00761560">
      <w:pPr>
        <w:shd w:val="clear" w:color="auto" w:fill="FFFFFF"/>
        <w:spacing w:line="370" w:lineRule="exact"/>
        <w:ind w:left="568" w:firstLine="284"/>
        <w:rPr>
          <w:szCs w:val="29"/>
        </w:rPr>
      </w:pPr>
      <w:r w:rsidRPr="00394257">
        <w:rPr>
          <w:szCs w:val="29"/>
          <w:lang w:val="en-US"/>
        </w:rPr>
        <w:t xml:space="preserve">VI. </w:t>
      </w:r>
      <w:r w:rsidRPr="00394257">
        <w:rPr>
          <w:szCs w:val="29"/>
        </w:rPr>
        <w:t>východokošický</w:t>
      </w:r>
    </w:p>
    <w:p w:rsidR="00907784" w:rsidRPr="00394257" w:rsidRDefault="00907784" w:rsidP="00761560">
      <w:pPr>
        <w:shd w:val="clear" w:color="auto" w:fill="FFFFFF"/>
        <w:spacing w:line="370" w:lineRule="exact"/>
        <w:ind w:left="568" w:firstLine="284"/>
        <w:rPr>
          <w:szCs w:val="29"/>
        </w:rPr>
      </w:pPr>
      <w:r w:rsidRPr="00394257">
        <w:rPr>
          <w:szCs w:val="29"/>
          <w:lang w:val="en-US"/>
        </w:rPr>
        <w:t xml:space="preserve">VII. </w:t>
      </w:r>
      <w:r w:rsidRPr="00394257">
        <w:rPr>
          <w:szCs w:val="29"/>
        </w:rPr>
        <w:t>užský</w:t>
      </w:r>
    </w:p>
    <w:p w:rsidR="00907784" w:rsidRPr="00394257" w:rsidRDefault="00907784" w:rsidP="00761560">
      <w:pPr>
        <w:shd w:val="clear" w:color="auto" w:fill="FFFFFF"/>
        <w:spacing w:line="370" w:lineRule="exact"/>
        <w:ind w:left="568" w:firstLine="284"/>
        <w:rPr>
          <w:szCs w:val="29"/>
        </w:rPr>
      </w:pPr>
      <w:r w:rsidRPr="00394257">
        <w:rPr>
          <w:szCs w:val="29"/>
          <w:lang w:val="en-US"/>
        </w:rPr>
        <w:t xml:space="preserve">VIII. </w:t>
      </w:r>
      <w:r w:rsidRPr="00394257">
        <w:rPr>
          <w:szCs w:val="29"/>
        </w:rPr>
        <w:t>michalovský</w:t>
      </w:r>
    </w:p>
    <w:p w:rsidR="00907784" w:rsidRPr="00394257" w:rsidRDefault="00907784" w:rsidP="00761560">
      <w:pPr>
        <w:shd w:val="clear" w:color="auto" w:fill="FFFFFF"/>
        <w:spacing w:line="370" w:lineRule="exact"/>
        <w:ind w:left="568" w:firstLine="284"/>
        <w:rPr>
          <w:szCs w:val="29"/>
        </w:rPr>
      </w:pPr>
      <w:r w:rsidRPr="00394257">
        <w:rPr>
          <w:szCs w:val="29"/>
          <w:lang w:val="en-US"/>
        </w:rPr>
        <w:t>I</w:t>
      </w:r>
      <w:r w:rsidR="006D67A0" w:rsidRPr="00761560">
        <w:rPr>
          <w:szCs w:val="29"/>
          <w:lang w:val="en-US"/>
        </w:rPr>
        <w:t>X</w:t>
      </w:r>
      <w:r w:rsidRPr="00394257">
        <w:rPr>
          <w:szCs w:val="29"/>
          <w:lang w:val="en-US"/>
        </w:rPr>
        <w:t xml:space="preserve">. </w:t>
      </w:r>
      <w:r w:rsidRPr="00394257">
        <w:rPr>
          <w:szCs w:val="29"/>
        </w:rPr>
        <w:t>ondavsko-hornádsky - tvoria spolu Gene</w:t>
      </w:r>
      <w:r w:rsidRPr="00394257">
        <w:rPr>
          <w:szCs w:val="29"/>
        </w:rPr>
        <w:softHyphen/>
        <w:t>rálnu cirkev.</w:t>
      </w:r>
    </w:p>
    <w:p w:rsidR="00907784" w:rsidRPr="007E444A" w:rsidRDefault="00761560" w:rsidP="00761560">
      <w:pPr>
        <w:shd w:val="clear" w:color="auto" w:fill="FFFFFF"/>
        <w:ind w:firstLine="284"/>
        <w:jc w:val="center"/>
        <w:rPr>
          <w:b/>
          <w:szCs w:val="29"/>
        </w:rPr>
      </w:pPr>
      <w:r>
        <w:rPr>
          <w:bCs w:val="0"/>
          <w:szCs w:val="29"/>
        </w:rPr>
        <w:br/>
      </w:r>
      <w:r w:rsidR="00907784" w:rsidRPr="007E444A">
        <w:rPr>
          <w:b/>
          <w:bCs w:val="0"/>
          <w:szCs w:val="29"/>
        </w:rPr>
        <w:t>Synoda</w:t>
      </w:r>
      <w:r w:rsidRPr="007E444A">
        <w:rPr>
          <w:b/>
          <w:bCs w:val="0"/>
          <w:szCs w:val="29"/>
        </w:rPr>
        <w:br/>
      </w:r>
      <w:r w:rsidR="00907784" w:rsidRPr="007E444A">
        <w:rPr>
          <w:b/>
          <w:bCs w:val="0"/>
          <w:szCs w:val="29"/>
        </w:rPr>
        <w:t>§14a</w:t>
      </w:r>
    </w:p>
    <w:p w:rsidR="00907784" w:rsidRPr="00394257" w:rsidRDefault="00907784" w:rsidP="00394257">
      <w:pPr>
        <w:shd w:val="clear" w:color="auto" w:fill="FFFFFF"/>
        <w:spacing w:before="158" w:line="360" w:lineRule="exact"/>
        <w:ind w:firstLine="284"/>
        <w:rPr>
          <w:szCs w:val="29"/>
        </w:rPr>
      </w:pPr>
      <w:r w:rsidRPr="00394257">
        <w:rPr>
          <w:szCs w:val="29"/>
        </w:rPr>
        <w:t>(1) Synoda je najvyšším zákonodarným a riadiacim orgánom Reformovanej kresťanskej cirkvi na Sloven</w:t>
      </w:r>
      <w:r w:rsidRPr="00394257">
        <w:rPr>
          <w:szCs w:val="29"/>
        </w:rPr>
        <w:softHyphen/>
        <w:t>sku.</w:t>
      </w:r>
    </w:p>
    <w:p w:rsidR="00907784" w:rsidRPr="00394257" w:rsidRDefault="00907784" w:rsidP="00394257">
      <w:pPr>
        <w:shd w:val="clear" w:color="auto" w:fill="FFFFFF"/>
        <w:spacing w:before="91" w:line="370" w:lineRule="exact"/>
        <w:ind w:firstLine="284"/>
        <w:rPr>
          <w:szCs w:val="29"/>
        </w:rPr>
      </w:pPr>
      <w:r w:rsidRPr="00394257">
        <w:rPr>
          <w:szCs w:val="29"/>
        </w:rPr>
        <w:t>(2) Synoda skúma a určuje učenia cirkvi (ius reformandi).</w:t>
      </w:r>
    </w:p>
    <w:p w:rsidR="00907784" w:rsidRPr="00394257" w:rsidRDefault="00907784" w:rsidP="00394257">
      <w:pPr>
        <w:shd w:val="clear" w:color="auto" w:fill="FFFFFF"/>
        <w:spacing w:before="67" w:line="370" w:lineRule="exact"/>
        <w:ind w:firstLine="284"/>
        <w:rPr>
          <w:szCs w:val="29"/>
        </w:rPr>
      </w:pPr>
      <w:r w:rsidRPr="00394257">
        <w:rPr>
          <w:szCs w:val="29"/>
        </w:rPr>
        <w:t>(3) Synoda:</w:t>
      </w:r>
    </w:p>
    <w:p w:rsidR="00907784" w:rsidRPr="00394257" w:rsidRDefault="00907784" w:rsidP="00761560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a) schvaľuje ústavu a zákony cirkvi;</w:t>
      </w:r>
    </w:p>
    <w:p w:rsidR="00907784" w:rsidRPr="00394257" w:rsidRDefault="00907784" w:rsidP="00761560">
      <w:pPr>
        <w:shd w:val="clear" w:color="auto" w:fill="FFFFFF"/>
        <w:spacing w:before="5" w:line="370" w:lineRule="exact"/>
        <w:ind w:left="709" w:hanging="283"/>
        <w:rPr>
          <w:szCs w:val="29"/>
        </w:rPr>
      </w:pPr>
      <w:r w:rsidRPr="00394257">
        <w:rPr>
          <w:szCs w:val="29"/>
        </w:rPr>
        <w:t>b) usmerňuje zákonodarnú činnosť cirkvi a určuje úlohy v oblasti cirkevnej disciplíny;</w:t>
      </w:r>
    </w:p>
    <w:p w:rsidR="00907784" w:rsidRPr="00394257" w:rsidRDefault="00907784" w:rsidP="00761560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c) rozhoduje o vzniku a zániku seniorátu;</w:t>
      </w:r>
    </w:p>
    <w:p w:rsidR="00907784" w:rsidRPr="00394257" w:rsidRDefault="00907784" w:rsidP="00761560">
      <w:pPr>
        <w:shd w:val="clear" w:color="auto" w:fill="FFFFFF"/>
        <w:spacing w:before="5" w:line="370" w:lineRule="exact"/>
        <w:ind w:left="709" w:hanging="283"/>
        <w:rPr>
          <w:szCs w:val="29"/>
        </w:rPr>
      </w:pPr>
      <w:r w:rsidRPr="00394257">
        <w:rPr>
          <w:szCs w:val="29"/>
        </w:rPr>
        <w:t>d) rozhoduje o založení a zrušení vzdelávacích a iných zariadení, rovnako v otázke vzdelávania a výchovy duchovných, ako aj duchovenských skú</w:t>
      </w:r>
      <w:r w:rsidRPr="00394257">
        <w:rPr>
          <w:szCs w:val="29"/>
        </w:rPr>
        <w:softHyphen/>
        <w:t>šok;</w:t>
      </w:r>
    </w:p>
    <w:p w:rsidR="00907784" w:rsidRPr="00394257" w:rsidRDefault="00907784" w:rsidP="00761560">
      <w:pPr>
        <w:shd w:val="clear" w:color="auto" w:fill="FFFFFF"/>
        <w:spacing w:before="5" w:line="370" w:lineRule="exact"/>
        <w:ind w:left="709" w:hanging="283"/>
        <w:rPr>
          <w:szCs w:val="29"/>
        </w:rPr>
      </w:pPr>
      <w:r w:rsidRPr="00394257">
        <w:rPr>
          <w:szCs w:val="29"/>
        </w:rPr>
        <w:t>e) rozhoduje o sviatkoch a o otázkach bohoslužieb;</w:t>
      </w:r>
    </w:p>
    <w:p w:rsidR="00907784" w:rsidRPr="00394257" w:rsidRDefault="00907784" w:rsidP="00761560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f) rozhoduje vo veci prekladu Biblie, bohoslužob</w:t>
      </w:r>
      <w:r w:rsidRPr="00394257">
        <w:rPr>
          <w:szCs w:val="29"/>
        </w:rPr>
        <w:softHyphen/>
        <w:t>ného poriadku a spevníka;</w:t>
      </w:r>
    </w:p>
    <w:p w:rsidR="00907784" w:rsidRPr="00394257" w:rsidRDefault="00907784" w:rsidP="00761560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g) volí svojich funkcionárov;</w:t>
      </w:r>
    </w:p>
    <w:p w:rsidR="00907784" w:rsidRPr="00394257" w:rsidRDefault="00907784" w:rsidP="00761560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h) volí Synodnú radu a odborné komisie Synody;</w:t>
      </w:r>
    </w:p>
    <w:p w:rsidR="00907784" w:rsidRPr="00394257" w:rsidRDefault="00907784" w:rsidP="00761560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i) rozhoduje vo veciach, ktoré sa týkajú riadenia a správy Reformovanej kresťanskej cirkvi na Slovensku ako celku;</w:t>
      </w:r>
    </w:p>
    <w:p w:rsidR="00907784" w:rsidRPr="00394257" w:rsidRDefault="00907784" w:rsidP="00761560">
      <w:pPr>
        <w:shd w:val="clear" w:color="auto" w:fill="FFFFFF"/>
        <w:spacing w:before="10" w:line="370" w:lineRule="exact"/>
        <w:ind w:left="709" w:hanging="283"/>
        <w:rPr>
          <w:szCs w:val="29"/>
        </w:rPr>
      </w:pPr>
      <w:r w:rsidRPr="00394257">
        <w:rPr>
          <w:szCs w:val="29"/>
        </w:rPr>
        <w:t>j) rozhoduje vo všetkých otázkach, ktoré vyžadujú stanovisko alebo rozhodnutie Reformovanej kresťanskej cirkvi na Slovensku na najvyššom stup</w:t>
      </w:r>
      <w:r w:rsidRPr="00394257">
        <w:rPr>
          <w:szCs w:val="29"/>
        </w:rPr>
        <w:softHyphen/>
        <w:t>ni, alebo ktoré boli prikázané iným právnym pred</w:t>
      </w:r>
      <w:r w:rsidRPr="00394257">
        <w:rPr>
          <w:szCs w:val="29"/>
        </w:rPr>
        <w:softHyphen/>
        <w:t>pisom do jej pôsobnosti.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(4) Funkčné obdobie Synody je šesť rokov. Pove</w:t>
      </w:r>
      <w:r w:rsidRPr="00394257">
        <w:rPr>
          <w:szCs w:val="29"/>
        </w:rPr>
        <w:softHyphen/>
        <w:t>renie poslancov Synody trvá až do vzniku novej Synody.</w:t>
      </w:r>
    </w:p>
    <w:p w:rsidR="00907784" w:rsidRPr="00394257" w:rsidRDefault="00907784" w:rsidP="00394257">
      <w:pPr>
        <w:shd w:val="clear" w:color="auto" w:fill="FFFFFF"/>
        <w:spacing w:before="77" w:line="374" w:lineRule="exact"/>
        <w:ind w:firstLine="284"/>
        <w:rPr>
          <w:szCs w:val="29"/>
        </w:rPr>
      </w:pPr>
      <w:r w:rsidRPr="00394257">
        <w:rPr>
          <w:szCs w:val="29"/>
        </w:rPr>
        <w:t>(5) Synoda má 36 zvolených poslancov, ktorí sú zvolení cirkevnými zbormi v nasledovnom počte:</w:t>
      </w:r>
    </w:p>
    <w:p w:rsidR="00907784" w:rsidRPr="00394257" w:rsidRDefault="00907784" w:rsidP="00807C6A">
      <w:pPr>
        <w:shd w:val="clear" w:color="auto" w:fill="FFFFFF"/>
        <w:tabs>
          <w:tab w:val="left" w:pos="4445"/>
        </w:tabs>
        <w:spacing w:before="86" w:line="365" w:lineRule="exact"/>
        <w:ind w:left="709"/>
        <w:rPr>
          <w:szCs w:val="29"/>
        </w:rPr>
      </w:pPr>
      <w:r w:rsidRPr="00394257">
        <w:rPr>
          <w:szCs w:val="29"/>
        </w:rPr>
        <w:t>Bratislavský seniorát:</w:t>
      </w:r>
      <w:r w:rsidRPr="00394257">
        <w:rPr>
          <w:szCs w:val="29"/>
        </w:rPr>
        <w:tab/>
        <w:t>4</w:t>
      </w:r>
    </w:p>
    <w:p w:rsidR="00907784" w:rsidRPr="00394257" w:rsidRDefault="00907784" w:rsidP="00807C6A">
      <w:pPr>
        <w:shd w:val="clear" w:color="auto" w:fill="FFFFFF"/>
        <w:tabs>
          <w:tab w:val="left" w:pos="4445"/>
        </w:tabs>
        <w:spacing w:line="365" w:lineRule="exact"/>
        <w:ind w:left="709"/>
        <w:rPr>
          <w:szCs w:val="29"/>
        </w:rPr>
      </w:pPr>
      <w:r w:rsidRPr="00394257">
        <w:rPr>
          <w:szCs w:val="29"/>
        </w:rPr>
        <w:t>Komárňanský seniorát:</w:t>
      </w:r>
      <w:r w:rsidRPr="00394257">
        <w:rPr>
          <w:szCs w:val="29"/>
        </w:rPr>
        <w:tab/>
        <w:t>6</w:t>
      </w:r>
    </w:p>
    <w:p w:rsidR="005062E6" w:rsidRPr="00394257" w:rsidRDefault="00907784" w:rsidP="00807C6A">
      <w:pPr>
        <w:shd w:val="clear" w:color="auto" w:fill="FFFFFF"/>
        <w:tabs>
          <w:tab w:val="left" w:pos="4430"/>
        </w:tabs>
        <w:spacing w:line="365" w:lineRule="exact"/>
        <w:ind w:left="709"/>
        <w:rPr>
          <w:b/>
          <w:szCs w:val="29"/>
        </w:rPr>
      </w:pPr>
      <w:r w:rsidRPr="00394257">
        <w:rPr>
          <w:szCs w:val="29"/>
        </w:rPr>
        <w:t>Tekovský seniorát:</w:t>
      </w:r>
      <w:r w:rsidRPr="00394257">
        <w:rPr>
          <w:szCs w:val="29"/>
        </w:rPr>
        <w:tab/>
        <w:t>4</w:t>
      </w:r>
    </w:p>
    <w:p w:rsidR="00907784" w:rsidRPr="00394257" w:rsidRDefault="00907784" w:rsidP="00807C6A">
      <w:pPr>
        <w:shd w:val="clear" w:color="auto" w:fill="FFFFFF"/>
        <w:tabs>
          <w:tab w:val="left" w:pos="4430"/>
        </w:tabs>
        <w:spacing w:line="365" w:lineRule="exact"/>
        <w:ind w:left="709"/>
        <w:rPr>
          <w:szCs w:val="29"/>
        </w:rPr>
      </w:pPr>
      <w:r w:rsidRPr="00394257">
        <w:rPr>
          <w:szCs w:val="29"/>
        </w:rPr>
        <w:t>Gemerský seniorát:</w:t>
      </w:r>
      <w:r w:rsidRPr="00394257">
        <w:rPr>
          <w:szCs w:val="29"/>
        </w:rPr>
        <w:tab/>
        <w:t>6</w:t>
      </w:r>
    </w:p>
    <w:p w:rsidR="00907784" w:rsidRPr="00394257" w:rsidRDefault="00907784" w:rsidP="00807C6A">
      <w:pPr>
        <w:shd w:val="clear" w:color="auto" w:fill="FFFFFF"/>
        <w:tabs>
          <w:tab w:val="left" w:pos="4430"/>
        </w:tabs>
        <w:spacing w:line="370" w:lineRule="exact"/>
        <w:ind w:left="709"/>
        <w:rPr>
          <w:szCs w:val="29"/>
        </w:rPr>
      </w:pPr>
      <w:r w:rsidRPr="00394257">
        <w:rPr>
          <w:szCs w:val="29"/>
        </w:rPr>
        <w:t>Západokošický seniorát:</w:t>
      </w:r>
      <w:r w:rsidRPr="00394257">
        <w:rPr>
          <w:szCs w:val="29"/>
        </w:rPr>
        <w:tab/>
        <w:t>6</w:t>
      </w:r>
    </w:p>
    <w:p w:rsidR="00907784" w:rsidRPr="00394257" w:rsidRDefault="00907784" w:rsidP="00807C6A">
      <w:pPr>
        <w:shd w:val="clear" w:color="auto" w:fill="FFFFFF"/>
        <w:tabs>
          <w:tab w:val="left" w:pos="4430"/>
        </w:tabs>
        <w:spacing w:line="370" w:lineRule="exact"/>
        <w:ind w:left="709"/>
        <w:rPr>
          <w:szCs w:val="29"/>
        </w:rPr>
      </w:pPr>
      <w:r w:rsidRPr="00394257">
        <w:rPr>
          <w:szCs w:val="29"/>
        </w:rPr>
        <w:t>Východokošický seniorát:</w:t>
      </w:r>
      <w:r w:rsidRPr="00394257">
        <w:rPr>
          <w:szCs w:val="29"/>
        </w:rPr>
        <w:tab/>
        <w:t>4</w:t>
      </w:r>
    </w:p>
    <w:p w:rsidR="00907784" w:rsidRPr="00394257" w:rsidRDefault="00907784" w:rsidP="00807C6A">
      <w:pPr>
        <w:shd w:val="clear" w:color="auto" w:fill="FFFFFF"/>
        <w:tabs>
          <w:tab w:val="left" w:pos="4430"/>
        </w:tabs>
        <w:spacing w:line="370" w:lineRule="exact"/>
        <w:ind w:left="709"/>
        <w:rPr>
          <w:szCs w:val="29"/>
        </w:rPr>
      </w:pPr>
      <w:r w:rsidRPr="00394257">
        <w:rPr>
          <w:szCs w:val="29"/>
        </w:rPr>
        <w:t>Užský seniorát:</w:t>
      </w:r>
      <w:r w:rsidRPr="00394257">
        <w:rPr>
          <w:szCs w:val="29"/>
        </w:rPr>
        <w:tab/>
        <w:t>2</w:t>
      </w:r>
    </w:p>
    <w:p w:rsidR="00907784" w:rsidRPr="00394257" w:rsidRDefault="00907784" w:rsidP="00807C6A">
      <w:pPr>
        <w:shd w:val="clear" w:color="auto" w:fill="FFFFFF"/>
        <w:tabs>
          <w:tab w:val="left" w:pos="4430"/>
        </w:tabs>
        <w:spacing w:line="370" w:lineRule="exact"/>
        <w:ind w:left="709"/>
        <w:rPr>
          <w:szCs w:val="29"/>
        </w:rPr>
      </w:pPr>
      <w:r w:rsidRPr="00394257">
        <w:rPr>
          <w:szCs w:val="29"/>
        </w:rPr>
        <w:t>Michalovský seniorát:</w:t>
      </w:r>
      <w:r w:rsidRPr="00394257">
        <w:rPr>
          <w:szCs w:val="29"/>
        </w:rPr>
        <w:tab/>
        <w:t>2</w:t>
      </w:r>
    </w:p>
    <w:p w:rsidR="00907784" w:rsidRPr="00394257" w:rsidRDefault="00907784" w:rsidP="00807C6A">
      <w:pPr>
        <w:shd w:val="clear" w:color="auto" w:fill="FFFFFF"/>
        <w:tabs>
          <w:tab w:val="left" w:pos="4430"/>
        </w:tabs>
        <w:spacing w:before="5" w:line="370" w:lineRule="exact"/>
        <w:ind w:left="709"/>
        <w:rPr>
          <w:szCs w:val="29"/>
        </w:rPr>
      </w:pPr>
      <w:r w:rsidRPr="00394257">
        <w:rPr>
          <w:szCs w:val="29"/>
        </w:rPr>
        <w:t>Ondavsko-hornádsky seniorát:</w:t>
      </w:r>
      <w:r w:rsidRPr="00394257">
        <w:rPr>
          <w:szCs w:val="29"/>
        </w:rPr>
        <w:tab/>
        <w:t>2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(6) Členovia Predsedníctva synody a zástupca teo</w:t>
      </w:r>
      <w:r w:rsidRPr="00394257">
        <w:rPr>
          <w:szCs w:val="29"/>
        </w:rPr>
        <w:softHyphen/>
        <w:t>logickej akadémie sú vyplývajúc z ich funkcie členmi Synody s hlasovacím právom.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(7) Členmi Synody s poradným hlasom vyplývajúc z ich funkcie sú:</w:t>
      </w:r>
    </w:p>
    <w:p w:rsidR="00907784" w:rsidRPr="00394257" w:rsidRDefault="00907784" w:rsidP="00807C6A">
      <w:pPr>
        <w:shd w:val="clear" w:color="auto" w:fill="FFFFFF"/>
        <w:spacing w:line="374" w:lineRule="exact"/>
        <w:ind w:left="709" w:hanging="283"/>
        <w:rPr>
          <w:szCs w:val="29"/>
        </w:rPr>
      </w:pPr>
      <w:r w:rsidRPr="00394257">
        <w:rPr>
          <w:szCs w:val="29"/>
        </w:rPr>
        <w:t>a) riaditeľ kancelárie Predsedníctva synody;</w:t>
      </w:r>
    </w:p>
    <w:p w:rsidR="00907784" w:rsidRPr="00394257" w:rsidRDefault="00907784" w:rsidP="00807C6A">
      <w:pPr>
        <w:shd w:val="clear" w:color="auto" w:fill="FFFFFF"/>
        <w:spacing w:line="374" w:lineRule="exact"/>
        <w:ind w:left="709" w:hanging="283"/>
        <w:rPr>
          <w:szCs w:val="29"/>
        </w:rPr>
      </w:pPr>
      <w:r w:rsidRPr="00394257">
        <w:rPr>
          <w:szCs w:val="29"/>
        </w:rPr>
        <w:t>b) generálny právny zástupca (prokurátor);</w:t>
      </w:r>
    </w:p>
    <w:p w:rsidR="00907784" w:rsidRPr="00394257" w:rsidRDefault="00907784" w:rsidP="00807C6A">
      <w:pPr>
        <w:shd w:val="clear" w:color="auto" w:fill="FFFFFF"/>
        <w:spacing w:line="374" w:lineRule="exact"/>
        <w:ind w:left="709" w:hanging="283"/>
        <w:rPr>
          <w:szCs w:val="29"/>
        </w:rPr>
      </w:pPr>
      <w:r w:rsidRPr="00394257">
        <w:rPr>
          <w:szCs w:val="29"/>
        </w:rPr>
        <w:t>c) radcovia.</w:t>
      </w:r>
    </w:p>
    <w:p w:rsidR="00907784" w:rsidRPr="00394257" w:rsidRDefault="00907784" w:rsidP="00394257">
      <w:pPr>
        <w:shd w:val="clear" w:color="auto" w:fill="FFFFFF"/>
        <w:spacing w:before="67" w:line="374" w:lineRule="exact"/>
        <w:ind w:firstLine="284"/>
        <w:rPr>
          <w:szCs w:val="29"/>
        </w:rPr>
      </w:pPr>
      <w:r w:rsidRPr="00394257">
        <w:rPr>
          <w:szCs w:val="29"/>
        </w:rPr>
        <w:t>(8) Na zasadnutiach Synody sa môžu s poradným hlasom zúčastniť aj tí seniori a seniorálni kurátori, kto</w:t>
      </w:r>
      <w:r w:rsidRPr="00394257">
        <w:rPr>
          <w:szCs w:val="29"/>
        </w:rPr>
        <w:softHyphen/>
        <w:t>rí nie sú členmi Synody.</w:t>
      </w:r>
    </w:p>
    <w:p w:rsidR="00907784" w:rsidRPr="00005982" w:rsidRDefault="00907784" w:rsidP="00394257">
      <w:pPr>
        <w:shd w:val="clear" w:color="auto" w:fill="FFFFFF"/>
        <w:spacing w:before="475"/>
        <w:ind w:firstLine="284"/>
        <w:jc w:val="center"/>
        <w:rPr>
          <w:b/>
          <w:szCs w:val="29"/>
        </w:rPr>
      </w:pPr>
      <w:r w:rsidRPr="00005982">
        <w:rPr>
          <w:b/>
          <w:bCs w:val="0"/>
          <w:szCs w:val="29"/>
        </w:rPr>
        <w:lastRenderedPageBreak/>
        <w:t>§14b</w:t>
      </w:r>
    </w:p>
    <w:p w:rsidR="00907784" w:rsidRPr="00394257" w:rsidRDefault="00907784" w:rsidP="00394257">
      <w:pPr>
        <w:shd w:val="clear" w:color="auto" w:fill="FFFFFF"/>
        <w:spacing w:before="192" w:line="370" w:lineRule="exact"/>
        <w:ind w:firstLine="284"/>
        <w:rPr>
          <w:szCs w:val="29"/>
        </w:rPr>
      </w:pPr>
      <w:r w:rsidRPr="00394257">
        <w:rPr>
          <w:szCs w:val="29"/>
        </w:rPr>
        <w:t>(1) Polovicu synodných poslancov seniorátu treba zvoliť z radov duchovných, kým druhú polovicu spo</w:t>
      </w:r>
      <w:r w:rsidRPr="00394257">
        <w:rPr>
          <w:szCs w:val="29"/>
        </w:rPr>
        <w:softHyphen/>
        <w:t>medzi tých svetských členov cirkvi, ktorí sú voliteľní za presbytera.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(2) Popri riadne zvolených poslancoch Synody treba zvoliť aj náhradných poslancov v počte najmenej po</w:t>
      </w:r>
      <w:r w:rsidRPr="00394257">
        <w:rPr>
          <w:szCs w:val="29"/>
        </w:rPr>
        <w:softHyphen/>
        <w:t>lovice počtu riadne zvolených duchovných a svetských poslancov.</w:t>
      </w:r>
    </w:p>
    <w:p w:rsidR="00907784" w:rsidRPr="00394257" w:rsidRDefault="00907784" w:rsidP="00394257">
      <w:pPr>
        <w:shd w:val="clear" w:color="auto" w:fill="FFFFFF"/>
        <w:spacing w:before="67" w:line="374" w:lineRule="exact"/>
        <w:ind w:firstLine="284"/>
        <w:rPr>
          <w:szCs w:val="29"/>
        </w:rPr>
      </w:pPr>
      <w:r w:rsidRPr="00394257">
        <w:rPr>
          <w:szCs w:val="29"/>
        </w:rPr>
        <w:t>(3) Poslancov Synody potvrdzuje senior daného seniorátu.</w:t>
      </w:r>
    </w:p>
    <w:p w:rsidR="00907784" w:rsidRPr="00394257" w:rsidRDefault="00907784" w:rsidP="00394257">
      <w:pPr>
        <w:shd w:val="clear" w:color="auto" w:fill="FFFFFF"/>
        <w:spacing w:before="67" w:line="374" w:lineRule="exact"/>
        <w:ind w:firstLine="284"/>
        <w:rPr>
          <w:szCs w:val="29"/>
        </w:rPr>
      </w:pPr>
      <w:r w:rsidRPr="00394257">
        <w:rPr>
          <w:szCs w:val="29"/>
        </w:rPr>
        <w:t>(4) Zvolenie synodných poslancov senioráty ozna</w:t>
      </w:r>
      <w:r w:rsidRPr="00394257">
        <w:rPr>
          <w:szCs w:val="29"/>
        </w:rPr>
        <w:softHyphen/>
        <w:t>mujú Predsedníctvu synody.</w:t>
      </w:r>
    </w:p>
    <w:p w:rsidR="00907784" w:rsidRPr="00394257" w:rsidRDefault="00907784" w:rsidP="00394257">
      <w:pPr>
        <w:shd w:val="clear" w:color="auto" w:fill="FFFFFF"/>
        <w:spacing w:before="67" w:line="374" w:lineRule="exact"/>
        <w:ind w:firstLine="284"/>
        <w:rPr>
          <w:szCs w:val="29"/>
        </w:rPr>
      </w:pPr>
      <w:r w:rsidRPr="00394257">
        <w:rPr>
          <w:szCs w:val="29"/>
        </w:rPr>
        <w:t>(5) Ak sa člen Synody nemôže zúčastniť na zasad</w:t>
      </w:r>
      <w:r w:rsidRPr="00394257">
        <w:rPr>
          <w:szCs w:val="29"/>
        </w:rPr>
        <w:softHyphen/>
        <w:t>nutí Synody, zastupuje ho náhradný poslanec.</w:t>
      </w:r>
    </w:p>
    <w:p w:rsidR="00907784" w:rsidRPr="00394257" w:rsidRDefault="00907784" w:rsidP="00394257">
      <w:pPr>
        <w:shd w:val="clear" w:color="auto" w:fill="FFFFFF"/>
        <w:spacing w:before="67" w:line="374" w:lineRule="exact"/>
        <w:ind w:firstLine="284"/>
        <w:rPr>
          <w:szCs w:val="29"/>
        </w:rPr>
      </w:pPr>
      <w:r w:rsidRPr="00394257">
        <w:rPr>
          <w:szCs w:val="29"/>
        </w:rPr>
        <w:t>(6) Mandát duchovného člena Synody zaniká spolu so zánikom jeho funkcie duchovného v senioráte. Man</w:t>
      </w:r>
      <w:r w:rsidRPr="00394257">
        <w:rPr>
          <w:szCs w:val="29"/>
        </w:rPr>
        <w:softHyphen/>
        <w:t>dát svetského člena Synody zaniká, ak sa poslanec odsťahuje zo seniorátu.</w:t>
      </w:r>
    </w:p>
    <w:p w:rsidR="00907784" w:rsidRPr="00394257" w:rsidRDefault="00907784" w:rsidP="00394257">
      <w:pPr>
        <w:shd w:val="clear" w:color="auto" w:fill="FFFFFF"/>
        <w:spacing w:before="62" w:line="374" w:lineRule="exact"/>
        <w:ind w:firstLine="284"/>
        <w:rPr>
          <w:szCs w:val="29"/>
        </w:rPr>
      </w:pPr>
      <w:r w:rsidRPr="00394257">
        <w:rPr>
          <w:szCs w:val="29"/>
        </w:rPr>
        <w:t>(7) Ak člen Synody bol zvolený za biskupa, respek</w:t>
      </w:r>
      <w:r w:rsidRPr="00394257">
        <w:rPr>
          <w:szCs w:val="29"/>
        </w:rPr>
        <w:softHyphen/>
        <w:t>tíve generálneho kurátora, za zástupcu biskupa, res</w:t>
      </w:r>
      <w:r w:rsidRPr="00394257">
        <w:rPr>
          <w:szCs w:val="29"/>
        </w:rPr>
        <w:softHyphen/>
        <w:t>pektíve generálneho kurátora, na jeho miesto treba de</w:t>
      </w:r>
      <w:r w:rsidRPr="00394257">
        <w:rPr>
          <w:szCs w:val="29"/>
        </w:rPr>
        <w:softHyphen/>
        <w:t>legovať toho náhradného poslanca, ktorý získal naj</w:t>
      </w:r>
      <w:r w:rsidRPr="00394257">
        <w:rPr>
          <w:szCs w:val="29"/>
        </w:rPr>
        <w:softHyphen/>
        <w:t>viac hlasov v danom senioráte.</w:t>
      </w:r>
    </w:p>
    <w:p w:rsidR="00907784" w:rsidRPr="00005982" w:rsidRDefault="00907784" w:rsidP="00394257">
      <w:pPr>
        <w:shd w:val="clear" w:color="auto" w:fill="FFFFFF"/>
        <w:spacing w:before="475"/>
        <w:ind w:firstLine="284"/>
        <w:jc w:val="center"/>
        <w:rPr>
          <w:b/>
          <w:szCs w:val="29"/>
        </w:rPr>
      </w:pPr>
      <w:r w:rsidRPr="00005982">
        <w:rPr>
          <w:b/>
          <w:bCs w:val="0"/>
          <w:szCs w:val="29"/>
        </w:rPr>
        <w:t>§14c</w:t>
      </w:r>
    </w:p>
    <w:p w:rsidR="005062E6" w:rsidRPr="00394257" w:rsidRDefault="00907784" w:rsidP="00394257">
      <w:pPr>
        <w:shd w:val="clear" w:color="auto" w:fill="FFFFFF"/>
        <w:spacing w:before="206" w:line="365" w:lineRule="exact"/>
        <w:ind w:firstLine="284"/>
        <w:rPr>
          <w:b/>
          <w:szCs w:val="29"/>
        </w:rPr>
      </w:pPr>
      <w:r w:rsidRPr="00394257">
        <w:rPr>
          <w:szCs w:val="29"/>
        </w:rPr>
        <w:t>(l) Zasadnutie novozvolenej Synody sa začína bohoslužbami.</w:t>
      </w:r>
    </w:p>
    <w:p w:rsidR="00907784" w:rsidRPr="00394257" w:rsidRDefault="00907784" w:rsidP="00394257">
      <w:pPr>
        <w:shd w:val="clear" w:color="auto" w:fill="FFFFFF"/>
        <w:spacing w:before="206" w:line="365" w:lineRule="exact"/>
        <w:ind w:firstLine="284"/>
        <w:rPr>
          <w:szCs w:val="29"/>
        </w:rPr>
      </w:pPr>
      <w:r w:rsidRPr="00394257">
        <w:rPr>
          <w:szCs w:val="29"/>
        </w:rPr>
        <w:t>(2) Na prvom zasadnutí členovia Synody odovzda</w:t>
      </w:r>
      <w:r w:rsidRPr="00394257">
        <w:rPr>
          <w:szCs w:val="29"/>
        </w:rPr>
        <w:softHyphen/>
        <w:t>jú svoju poverovaciu listinu vekovému predsedovi no</w:t>
      </w:r>
      <w:r w:rsidRPr="00394257">
        <w:rPr>
          <w:szCs w:val="29"/>
        </w:rPr>
        <w:softHyphen/>
        <w:t>vozvolenej Synody, ktorý ju preverí, výsledok pre</w:t>
      </w:r>
      <w:r w:rsidRPr="00394257">
        <w:rPr>
          <w:szCs w:val="29"/>
        </w:rPr>
        <w:softHyphen/>
        <w:t>verovania vyhlási a určí zoznam prítomných a potvrdených poslancov.</w:t>
      </w:r>
    </w:p>
    <w:p w:rsidR="00907784" w:rsidRPr="00394257" w:rsidRDefault="00907784" w:rsidP="00394257">
      <w:pPr>
        <w:shd w:val="clear" w:color="auto" w:fill="FFFFFF"/>
        <w:spacing w:before="82" w:line="370" w:lineRule="exact"/>
        <w:ind w:firstLine="284"/>
        <w:rPr>
          <w:szCs w:val="29"/>
        </w:rPr>
      </w:pPr>
      <w:r w:rsidRPr="00394257">
        <w:rPr>
          <w:szCs w:val="29"/>
        </w:rPr>
        <w:t>(3) Novozvolená Synoda za predsedania vekových predsedov (najstarší duchovný a svetský synodný po</w:t>
      </w:r>
      <w:r w:rsidRPr="00394257">
        <w:rPr>
          <w:szCs w:val="29"/>
        </w:rPr>
        <w:softHyphen/>
        <w:t>slanec), za asistencie vekových zapisovateľov (dvaja najmladší duchovní, respektíve dvaja najmladší svet</w:t>
      </w:r>
      <w:r w:rsidRPr="00394257">
        <w:rPr>
          <w:szCs w:val="29"/>
        </w:rPr>
        <w:softHyphen/>
        <w:t>skí synodní poslanci) si - tajným hlasovaním, na svo</w:t>
      </w:r>
      <w:r w:rsidRPr="00394257">
        <w:rPr>
          <w:szCs w:val="29"/>
        </w:rPr>
        <w:softHyphen/>
        <w:t>jom prvom zasadnutí - zvolí:</w:t>
      </w:r>
    </w:p>
    <w:p w:rsidR="00907784" w:rsidRPr="00394257" w:rsidRDefault="00907784" w:rsidP="00005982">
      <w:pPr>
        <w:shd w:val="clear" w:color="auto" w:fill="FFFFFF"/>
        <w:spacing w:before="5" w:line="370" w:lineRule="exact"/>
        <w:ind w:left="709" w:hanging="283"/>
        <w:rPr>
          <w:szCs w:val="29"/>
        </w:rPr>
      </w:pPr>
      <w:r w:rsidRPr="00394257">
        <w:rPr>
          <w:szCs w:val="29"/>
        </w:rPr>
        <w:t>a) členov Synodnej rady;</w:t>
      </w:r>
    </w:p>
    <w:p w:rsidR="00907784" w:rsidRPr="00394257" w:rsidRDefault="00907784" w:rsidP="00005982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b) členov odborných komisií Synody;</w:t>
      </w:r>
    </w:p>
    <w:p w:rsidR="00907784" w:rsidRPr="00394257" w:rsidRDefault="00907784" w:rsidP="00005982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c) generálneho právneho zástupcu (prokurátora);</w:t>
      </w:r>
    </w:p>
    <w:p w:rsidR="00907784" w:rsidRPr="00394257" w:rsidRDefault="00907784" w:rsidP="00005982">
      <w:pPr>
        <w:shd w:val="clear" w:color="auto" w:fill="FFFFFF"/>
        <w:spacing w:before="5" w:line="370" w:lineRule="exact"/>
        <w:ind w:left="709" w:hanging="283"/>
        <w:rPr>
          <w:szCs w:val="29"/>
        </w:rPr>
      </w:pPr>
      <w:r w:rsidRPr="00394257">
        <w:rPr>
          <w:szCs w:val="29"/>
        </w:rPr>
        <w:t>d) členov Generálneho cirkevného súdu.</w:t>
      </w:r>
    </w:p>
    <w:p w:rsidR="00907784" w:rsidRPr="00394257" w:rsidRDefault="00907784" w:rsidP="00394257">
      <w:pPr>
        <w:shd w:val="clear" w:color="auto" w:fill="FFFFFF"/>
        <w:spacing w:before="77" w:line="365" w:lineRule="exact"/>
        <w:ind w:firstLine="284"/>
        <w:rPr>
          <w:szCs w:val="29"/>
        </w:rPr>
      </w:pPr>
      <w:r w:rsidRPr="00394257">
        <w:rPr>
          <w:szCs w:val="29"/>
        </w:rPr>
        <w:t>(4) Synoda schváli svoj rokovací a pracovný poria</w:t>
      </w:r>
      <w:r w:rsidRPr="00394257">
        <w:rPr>
          <w:szCs w:val="29"/>
        </w:rPr>
        <w:softHyphen/>
        <w:t>dok.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(5) Zasadnutia Synody vedie biskup a generálny ku</w:t>
      </w:r>
      <w:r w:rsidRPr="00394257">
        <w:rPr>
          <w:szCs w:val="29"/>
        </w:rPr>
        <w:softHyphen/>
        <w:t>rátor, v ich neprítomnosti túto funkciu zastávajú ich zástupcovia.</w:t>
      </w:r>
    </w:p>
    <w:p w:rsidR="00907784" w:rsidRPr="00394257" w:rsidRDefault="00907784" w:rsidP="00394257">
      <w:pPr>
        <w:shd w:val="clear" w:color="auto" w:fill="FFFFFF"/>
        <w:spacing w:before="77" w:line="370" w:lineRule="exact"/>
        <w:ind w:firstLine="284"/>
        <w:rPr>
          <w:szCs w:val="29"/>
        </w:rPr>
      </w:pPr>
      <w:r w:rsidRPr="00394257">
        <w:rPr>
          <w:szCs w:val="29"/>
        </w:rPr>
        <w:t>(6) Hlasovacie právo majú zvolení a potvrdení po</w:t>
      </w:r>
      <w:r w:rsidRPr="00394257">
        <w:rPr>
          <w:szCs w:val="29"/>
        </w:rPr>
        <w:softHyphen/>
        <w:t>slanci a tí členovia, ktorí sú vyplývajúc z ich funkcie členmi Synody s hlasovacím právom.</w:t>
      </w:r>
    </w:p>
    <w:p w:rsidR="00907784" w:rsidRPr="00394257" w:rsidRDefault="00907784" w:rsidP="00394257">
      <w:pPr>
        <w:shd w:val="clear" w:color="auto" w:fill="FFFFFF"/>
        <w:spacing w:before="77" w:line="365" w:lineRule="exact"/>
        <w:ind w:firstLine="284"/>
        <w:rPr>
          <w:szCs w:val="29"/>
        </w:rPr>
      </w:pPr>
      <w:r w:rsidRPr="00394257">
        <w:rPr>
          <w:szCs w:val="29"/>
        </w:rPr>
        <w:t>(7) Synoda je uznášaniaschopná, ak sú prítomné aspoň 2/3 všetkých jej členov.</w:t>
      </w:r>
    </w:p>
    <w:p w:rsidR="00907784" w:rsidRPr="00394257" w:rsidRDefault="00907784" w:rsidP="00394257">
      <w:pPr>
        <w:shd w:val="clear" w:color="auto" w:fill="FFFFFF"/>
        <w:spacing w:before="86" w:line="370" w:lineRule="exact"/>
        <w:ind w:firstLine="284"/>
        <w:rPr>
          <w:szCs w:val="29"/>
        </w:rPr>
      </w:pPr>
      <w:r w:rsidRPr="00394257">
        <w:rPr>
          <w:szCs w:val="29"/>
        </w:rPr>
        <w:t>(8) Synoda prijíma svoje uznesenie jednoduchou väčšinou prítomných členov (50% + 1). K novelizácii ústavy je potrebná dvojtretinová väčšina všetkých čle</w:t>
      </w:r>
      <w:r w:rsidRPr="00394257">
        <w:rPr>
          <w:szCs w:val="29"/>
        </w:rPr>
        <w:softHyphen/>
        <w:t>nov Synody.</w:t>
      </w:r>
    </w:p>
    <w:p w:rsidR="00907784" w:rsidRPr="00394257" w:rsidRDefault="00907784" w:rsidP="00394257">
      <w:pPr>
        <w:shd w:val="clear" w:color="auto" w:fill="FFFFFF"/>
        <w:spacing w:before="77" w:line="370" w:lineRule="exact"/>
        <w:ind w:firstLine="284"/>
        <w:rPr>
          <w:szCs w:val="29"/>
        </w:rPr>
      </w:pPr>
      <w:r w:rsidRPr="00394257">
        <w:rPr>
          <w:szCs w:val="29"/>
        </w:rPr>
        <w:t>(9) Zasadnutia Synody sú verejné. Na návrh Pred</w:t>
      </w:r>
      <w:r w:rsidRPr="00394257">
        <w:rPr>
          <w:szCs w:val="29"/>
        </w:rPr>
        <w:softHyphen/>
        <w:t>sedníctva synody alebo 8 poslancov Synody treba uskutočniť neverejné zasadnutie.</w:t>
      </w:r>
    </w:p>
    <w:p w:rsidR="00907784" w:rsidRPr="00394257" w:rsidRDefault="00907784" w:rsidP="00394257">
      <w:pPr>
        <w:shd w:val="clear" w:color="auto" w:fill="FFFFFF"/>
        <w:spacing w:before="86" w:line="365" w:lineRule="exact"/>
        <w:ind w:firstLine="284"/>
        <w:rPr>
          <w:szCs w:val="29"/>
        </w:rPr>
      </w:pPr>
      <w:r w:rsidRPr="00394257">
        <w:rPr>
          <w:szCs w:val="29"/>
        </w:rPr>
        <w:t>(10) Zasadnutia Synody sa začínajú pobožnosťou a končia modlitbou.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(11) Zasadnutie Synody treba zvolať s uvedením hlavných bodov rokovania na miesto určené Predsedníctvom synody aspoň 20 dní pred lehotou určenou na podanie návrhov. V mimoriadnych prípadoch Pred</w:t>
      </w:r>
      <w:r w:rsidRPr="00394257">
        <w:rPr>
          <w:szCs w:val="29"/>
        </w:rPr>
        <w:softHyphen/>
        <w:t>sedníctvo synody môže zvolať zasadnutie Synody aj 8 dní pred lehotou určenou na podanie návrhov.</w:t>
      </w:r>
    </w:p>
    <w:p w:rsidR="00907784" w:rsidRPr="00394257" w:rsidRDefault="00907784" w:rsidP="00394257">
      <w:pPr>
        <w:shd w:val="clear" w:color="auto" w:fill="FFFFFF"/>
        <w:spacing w:before="101"/>
        <w:ind w:firstLine="284"/>
        <w:rPr>
          <w:szCs w:val="29"/>
        </w:rPr>
      </w:pPr>
      <w:r w:rsidRPr="00394257">
        <w:rPr>
          <w:szCs w:val="29"/>
        </w:rPr>
        <w:t>(12) Synoda zasadá najmenej raz do roka.</w:t>
      </w:r>
    </w:p>
    <w:p w:rsidR="005062E6" w:rsidRPr="00394257" w:rsidRDefault="00907784" w:rsidP="00394257">
      <w:pPr>
        <w:shd w:val="clear" w:color="auto" w:fill="FFFFFF"/>
        <w:spacing w:before="82" w:line="370" w:lineRule="exact"/>
        <w:ind w:firstLine="284"/>
        <w:rPr>
          <w:b/>
          <w:szCs w:val="29"/>
        </w:rPr>
      </w:pPr>
      <w:r w:rsidRPr="00394257">
        <w:rPr>
          <w:szCs w:val="29"/>
        </w:rPr>
        <w:t>(13) Synoda môže svoje zasadnutia hocikedy od</w:t>
      </w:r>
      <w:r w:rsidRPr="00394257">
        <w:rPr>
          <w:szCs w:val="29"/>
        </w:rPr>
        <w:softHyphen/>
        <w:t>ročiť. Na základe uznesenia Synodnej rady alebo spoločnej písomnej žiadosti 12 synodných poslancov je Predsedníctvo synody povinné zvolať zasadnutie Sy</w:t>
      </w:r>
      <w:r w:rsidRPr="00394257">
        <w:rPr>
          <w:szCs w:val="29"/>
        </w:rPr>
        <w:softHyphen/>
        <w:t>nody do 60 dní s písomným označením bodov prog</w:t>
      </w:r>
      <w:r w:rsidRPr="00394257">
        <w:rPr>
          <w:szCs w:val="29"/>
        </w:rPr>
        <w:softHyphen/>
        <w:t>ramu.</w:t>
      </w:r>
    </w:p>
    <w:p w:rsidR="00907784" w:rsidRPr="00005982" w:rsidRDefault="005062E6" w:rsidP="00394257">
      <w:pPr>
        <w:shd w:val="clear" w:color="auto" w:fill="FFFFFF"/>
        <w:spacing w:before="82" w:line="370" w:lineRule="exact"/>
        <w:ind w:firstLine="284"/>
        <w:jc w:val="center"/>
        <w:rPr>
          <w:b/>
          <w:szCs w:val="29"/>
        </w:rPr>
      </w:pPr>
      <w:r w:rsidRPr="00394257">
        <w:rPr>
          <w:b/>
          <w:bCs w:val="0"/>
          <w:szCs w:val="29"/>
        </w:rPr>
        <w:br/>
      </w:r>
      <w:r w:rsidR="002D77CC">
        <w:rPr>
          <w:b/>
          <w:bCs w:val="0"/>
          <w:szCs w:val="29"/>
        </w:rPr>
        <w:br w:type="page"/>
      </w:r>
      <w:r w:rsidR="00907784" w:rsidRPr="00005982">
        <w:rPr>
          <w:b/>
          <w:bCs w:val="0"/>
          <w:szCs w:val="29"/>
        </w:rPr>
        <w:lastRenderedPageBreak/>
        <w:t xml:space="preserve">Odborné komisie Synody </w:t>
      </w:r>
      <w:r w:rsidRPr="00005982">
        <w:rPr>
          <w:b/>
          <w:bCs w:val="0"/>
          <w:szCs w:val="29"/>
        </w:rPr>
        <w:br/>
      </w:r>
      <w:r w:rsidR="00907784" w:rsidRPr="00005982">
        <w:rPr>
          <w:b/>
          <w:bCs w:val="0"/>
          <w:szCs w:val="29"/>
        </w:rPr>
        <w:t>§14d</w:t>
      </w:r>
    </w:p>
    <w:p w:rsidR="00907784" w:rsidRPr="00394257" w:rsidRDefault="00907784" w:rsidP="00394257">
      <w:pPr>
        <w:shd w:val="clear" w:color="auto" w:fill="FFFFFF"/>
        <w:spacing w:before="173" w:line="379" w:lineRule="exact"/>
        <w:ind w:firstLine="284"/>
        <w:rPr>
          <w:szCs w:val="29"/>
        </w:rPr>
      </w:pPr>
      <w:r w:rsidRPr="00394257">
        <w:rPr>
          <w:szCs w:val="29"/>
        </w:rPr>
        <w:t>(1) Synoda si z vlastných radov volí odborné komi</w:t>
      </w:r>
      <w:r w:rsidRPr="00394257">
        <w:rPr>
          <w:szCs w:val="29"/>
        </w:rPr>
        <w:softHyphen/>
        <w:t>sie.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(2) Odborné komisie Synody si volia svojho pred</w:t>
      </w:r>
      <w:r w:rsidRPr="00394257">
        <w:rPr>
          <w:szCs w:val="29"/>
        </w:rPr>
        <w:softHyphen/>
        <w:t>sedu z vlastných radov.</w:t>
      </w:r>
    </w:p>
    <w:p w:rsidR="00907784" w:rsidRPr="00394257" w:rsidRDefault="00907784" w:rsidP="00394257">
      <w:pPr>
        <w:shd w:val="clear" w:color="auto" w:fill="FFFFFF"/>
        <w:spacing w:before="67" w:line="374" w:lineRule="exact"/>
        <w:ind w:firstLine="284"/>
        <w:rPr>
          <w:szCs w:val="29"/>
        </w:rPr>
      </w:pPr>
      <w:r w:rsidRPr="00394257">
        <w:rPr>
          <w:szCs w:val="29"/>
        </w:rPr>
        <w:t>(3) Odborné komisie môžu do svojej práce vtiahnuť - s poradným hlasom - aj odborníkov.</w:t>
      </w:r>
    </w:p>
    <w:p w:rsidR="00907784" w:rsidRPr="00005982" w:rsidRDefault="00005982" w:rsidP="00005982">
      <w:pPr>
        <w:shd w:val="clear" w:color="auto" w:fill="FFFFFF"/>
        <w:spacing w:before="200"/>
        <w:ind w:firstLine="284"/>
        <w:jc w:val="center"/>
        <w:rPr>
          <w:b/>
          <w:szCs w:val="29"/>
        </w:rPr>
      </w:pPr>
      <w:r>
        <w:rPr>
          <w:b/>
          <w:bCs w:val="0"/>
          <w:szCs w:val="29"/>
        </w:rPr>
        <w:br/>
      </w:r>
      <w:r w:rsidR="00907784" w:rsidRPr="00005982">
        <w:rPr>
          <w:b/>
          <w:bCs w:val="0"/>
          <w:szCs w:val="29"/>
        </w:rPr>
        <w:t xml:space="preserve">Synodná rada </w:t>
      </w:r>
      <w:r>
        <w:rPr>
          <w:b/>
          <w:bCs w:val="0"/>
          <w:szCs w:val="29"/>
        </w:rPr>
        <w:br/>
      </w:r>
      <w:r w:rsidR="00907784" w:rsidRPr="00005982">
        <w:rPr>
          <w:b/>
          <w:bCs w:val="0"/>
          <w:szCs w:val="29"/>
        </w:rPr>
        <w:t>§14e</w:t>
      </w:r>
    </w:p>
    <w:p w:rsidR="00907784" w:rsidRPr="00394257" w:rsidRDefault="00907784" w:rsidP="00394257">
      <w:pPr>
        <w:shd w:val="clear" w:color="auto" w:fill="FFFFFF"/>
        <w:spacing w:before="134" w:line="370" w:lineRule="exact"/>
        <w:ind w:firstLine="284"/>
        <w:rPr>
          <w:szCs w:val="29"/>
        </w:rPr>
      </w:pPr>
      <w:r w:rsidRPr="00394257">
        <w:rPr>
          <w:szCs w:val="29"/>
        </w:rPr>
        <w:t>(1) Synoda si na dobu svojho funkčného obdobia volí na riešenie úloh, ktoré nepatria do oblasti zákono</w:t>
      </w:r>
      <w:r w:rsidRPr="00394257">
        <w:rPr>
          <w:szCs w:val="29"/>
        </w:rPr>
        <w:softHyphen/>
        <w:t>darstva, Synodnú radu. Synodná rada má 12 členov: 6 členov tvorí Predsedníctvo synody a 6 členov si volí Synoda z vlastných radov; a to v osobe 3 duchov</w:t>
      </w:r>
      <w:r w:rsidRPr="00394257">
        <w:rPr>
          <w:szCs w:val="29"/>
        </w:rPr>
        <w:softHyphen/>
        <w:t>ných, respektíve 3 svetských poslancov. Návrh na oso</w:t>
      </w:r>
      <w:r w:rsidRPr="00394257">
        <w:rPr>
          <w:szCs w:val="29"/>
        </w:rPr>
        <w:softHyphen/>
        <w:t>bu členov Synodne</w:t>
      </w:r>
      <w:r w:rsidR="00005982">
        <w:rPr>
          <w:szCs w:val="29"/>
        </w:rPr>
        <w:t>j rady môže dať hociktorý synod</w:t>
      </w:r>
      <w:r w:rsidRPr="00394257">
        <w:rPr>
          <w:szCs w:val="29"/>
        </w:rPr>
        <w:t>ný poslanec.</w:t>
      </w:r>
    </w:p>
    <w:p w:rsidR="00907784" w:rsidRPr="00394257" w:rsidRDefault="00907784" w:rsidP="00394257">
      <w:pPr>
        <w:shd w:val="clear" w:color="auto" w:fill="FFFFFF"/>
        <w:spacing w:before="62" w:line="370" w:lineRule="exact"/>
        <w:ind w:firstLine="284"/>
        <w:rPr>
          <w:szCs w:val="29"/>
        </w:rPr>
      </w:pPr>
      <w:r w:rsidRPr="00394257">
        <w:rPr>
          <w:szCs w:val="29"/>
        </w:rPr>
        <w:t>(2) Do Synodnej rady okrem riadnych členov je tre</w:t>
      </w:r>
      <w:r w:rsidRPr="00394257">
        <w:rPr>
          <w:szCs w:val="29"/>
        </w:rPr>
        <w:softHyphen/>
        <w:t>ba zvoliť aj troch duchovných, respektíve troch svet</w:t>
      </w:r>
      <w:r w:rsidRPr="00394257">
        <w:rPr>
          <w:szCs w:val="29"/>
        </w:rPr>
        <w:softHyphen/>
        <w:t>ských náhradných členov, ktorí riadnych členov v ich neprítomnosti zastupujú.</w:t>
      </w:r>
    </w:p>
    <w:p w:rsidR="00907784" w:rsidRPr="00005982" w:rsidRDefault="00907784" w:rsidP="00394257">
      <w:pPr>
        <w:shd w:val="clear" w:color="auto" w:fill="FFFFFF"/>
        <w:spacing w:before="403"/>
        <w:ind w:firstLine="284"/>
        <w:jc w:val="center"/>
        <w:rPr>
          <w:b/>
          <w:szCs w:val="29"/>
        </w:rPr>
      </w:pPr>
      <w:r w:rsidRPr="00005982">
        <w:rPr>
          <w:b/>
          <w:bCs w:val="0"/>
          <w:szCs w:val="29"/>
        </w:rPr>
        <w:t>§14f</w:t>
      </w:r>
    </w:p>
    <w:p w:rsidR="00907784" w:rsidRPr="00394257" w:rsidRDefault="00907784" w:rsidP="00394257">
      <w:pPr>
        <w:shd w:val="clear" w:color="auto" w:fill="FFFFFF"/>
        <w:spacing w:before="197" w:line="370" w:lineRule="exact"/>
        <w:ind w:firstLine="284"/>
        <w:rPr>
          <w:szCs w:val="29"/>
        </w:rPr>
      </w:pPr>
      <w:r w:rsidRPr="00394257">
        <w:rPr>
          <w:szCs w:val="29"/>
        </w:rPr>
        <w:t>(1) Synodná rada je uznášaniaschopná, ak sú prí</w:t>
      </w:r>
      <w:r w:rsidRPr="00394257">
        <w:rPr>
          <w:szCs w:val="29"/>
        </w:rPr>
        <w:softHyphen/>
        <w:t>tomné viac než 2/3 jej členov.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(2) Svoje rozhodnutia prijíma jednoduchou väčši</w:t>
      </w:r>
      <w:r w:rsidRPr="00394257">
        <w:rPr>
          <w:szCs w:val="29"/>
        </w:rPr>
        <w:softHyphen/>
        <w:t>nou prítomných členov.</w:t>
      </w:r>
    </w:p>
    <w:p w:rsidR="00907784" w:rsidRPr="00394257" w:rsidRDefault="00907784" w:rsidP="00394257">
      <w:pPr>
        <w:shd w:val="clear" w:color="auto" w:fill="FFFFFF"/>
        <w:spacing w:before="72" w:line="374" w:lineRule="exact"/>
        <w:ind w:firstLine="284"/>
        <w:rPr>
          <w:szCs w:val="29"/>
        </w:rPr>
      </w:pPr>
      <w:r w:rsidRPr="00394257">
        <w:rPr>
          <w:szCs w:val="29"/>
        </w:rPr>
        <w:t>(3) V personálnych otázkach Synodná rada rozho</w:t>
      </w:r>
      <w:r w:rsidRPr="00394257">
        <w:rPr>
          <w:szCs w:val="29"/>
        </w:rPr>
        <w:softHyphen/>
        <w:t>duje tajným hlasovaním.</w:t>
      </w:r>
    </w:p>
    <w:p w:rsidR="00907784" w:rsidRPr="00005982" w:rsidRDefault="00907784" w:rsidP="00394257">
      <w:pPr>
        <w:shd w:val="clear" w:color="auto" w:fill="FFFFFF"/>
        <w:spacing w:before="427"/>
        <w:ind w:firstLine="284"/>
        <w:jc w:val="center"/>
        <w:rPr>
          <w:b/>
          <w:szCs w:val="29"/>
        </w:rPr>
      </w:pPr>
      <w:r w:rsidRPr="00005982">
        <w:rPr>
          <w:b/>
          <w:bCs w:val="0"/>
          <w:szCs w:val="29"/>
        </w:rPr>
        <w:t>§14g</w:t>
      </w:r>
    </w:p>
    <w:p w:rsidR="00907784" w:rsidRPr="00394257" w:rsidRDefault="00907784" w:rsidP="00394257">
      <w:pPr>
        <w:shd w:val="clear" w:color="auto" w:fill="FFFFFF"/>
        <w:spacing w:before="168" w:line="370" w:lineRule="exact"/>
        <w:ind w:firstLine="284"/>
        <w:rPr>
          <w:szCs w:val="29"/>
        </w:rPr>
      </w:pPr>
      <w:r w:rsidRPr="00394257">
        <w:rPr>
          <w:szCs w:val="29"/>
        </w:rPr>
        <w:t>(1) Zasadnutie Synodnej rady vedie biskup a ge</w:t>
      </w:r>
      <w:r w:rsidRPr="00394257">
        <w:rPr>
          <w:szCs w:val="29"/>
        </w:rPr>
        <w:softHyphen/>
        <w:t>nerálny kurátor, v ich neprítomnosti túto úlohu zastá</w:t>
      </w:r>
      <w:r w:rsidRPr="00394257">
        <w:rPr>
          <w:szCs w:val="29"/>
        </w:rPr>
        <w:softHyphen/>
        <w:t>vajú ich zástupcovia.</w:t>
      </w:r>
    </w:p>
    <w:p w:rsidR="00907784" w:rsidRPr="00394257" w:rsidRDefault="00907784" w:rsidP="00394257">
      <w:pPr>
        <w:shd w:val="clear" w:color="auto" w:fill="FFFFFF"/>
        <w:spacing w:before="67" w:line="374" w:lineRule="exact"/>
        <w:ind w:firstLine="284"/>
        <w:rPr>
          <w:szCs w:val="29"/>
        </w:rPr>
      </w:pPr>
      <w:r w:rsidRPr="00394257">
        <w:rPr>
          <w:szCs w:val="29"/>
        </w:rPr>
        <w:t>(2) Rokovanie vedie vždy jeden člen dvojčlenného predsedníctva.</w:t>
      </w:r>
    </w:p>
    <w:p w:rsidR="00907784" w:rsidRPr="00394257" w:rsidRDefault="00907784" w:rsidP="00394257">
      <w:pPr>
        <w:shd w:val="clear" w:color="auto" w:fill="FFFFFF"/>
        <w:spacing w:before="72" w:line="374" w:lineRule="exact"/>
        <w:ind w:firstLine="284"/>
        <w:rPr>
          <w:szCs w:val="29"/>
        </w:rPr>
      </w:pPr>
      <w:r w:rsidRPr="00394257">
        <w:rPr>
          <w:szCs w:val="29"/>
        </w:rPr>
        <w:t>(3) Na zasadnutiach Synodnej rady - s poradným hlasom - sa môžu zúčastniť aj pozvané osoby.</w:t>
      </w:r>
    </w:p>
    <w:p w:rsidR="00907784" w:rsidRPr="00005982" w:rsidRDefault="00907784" w:rsidP="00394257">
      <w:pPr>
        <w:shd w:val="clear" w:color="auto" w:fill="FFFFFF"/>
        <w:spacing w:before="403"/>
        <w:ind w:firstLine="284"/>
        <w:jc w:val="center"/>
        <w:rPr>
          <w:b/>
          <w:szCs w:val="29"/>
        </w:rPr>
      </w:pPr>
      <w:r w:rsidRPr="00005982">
        <w:rPr>
          <w:b/>
          <w:bCs w:val="0"/>
          <w:szCs w:val="29"/>
        </w:rPr>
        <w:t>§14h</w:t>
      </w:r>
    </w:p>
    <w:p w:rsidR="00907784" w:rsidRPr="00394257" w:rsidRDefault="00907784" w:rsidP="00394257">
      <w:pPr>
        <w:shd w:val="clear" w:color="auto" w:fill="FFFFFF"/>
        <w:spacing w:before="202" w:line="374" w:lineRule="exact"/>
        <w:ind w:firstLine="284"/>
        <w:rPr>
          <w:szCs w:val="29"/>
        </w:rPr>
      </w:pPr>
      <w:r w:rsidRPr="00394257">
        <w:rPr>
          <w:szCs w:val="29"/>
        </w:rPr>
        <w:t>(1) Synodná rada zasadá podľa potreby, ale najme</w:t>
      </w:r>
      <w:r w:rsidRPr="00394257">
        <w:rPr>
          <w:szCs w:val="29"/>
        </w:rPr>
        <w:softHyphen/>
        <w:t>nej dvakrát do roka. O svojej činnosti raz do roka po</w:t>
      </w:r>
      <w:r w:rsidRPr="00394257">
        <w:rPr>
          <w:szCs w:val="29"/>
        </w:rPr>
        <w:softHyphen/>
        <w:t>dá správu Synode.</w:t>
      </w:r>
    </w:p>
    <w:p w:rsidR="00907784" w:rsidRPr="00394257" w:rsidRDefault="00907784" w:rsidP="00394257">
      <w:pPr>
        <w:shd w:val="clear" w:color="auto" w:fill="FFFFFF"/>
        <w:spacing w:before="5" w:line="370" w:lineRule="exact"/>
        <w:ind w:firstLine="284"/>
        <w:rPr>
          <w:szCs w:val="29"/>
        </w:rPr>
      </w:pPr>
      <w:r w:rsidRPr="00394257">
        <w:rPr>
          <w:szCs w:val="29"/>
        </w:rPr>
        <w:t>(2) Zvolanie Synodnej rady zabezpečuje Predsed</w:t>
      </w:r>
      <w:r w:rsidRPr="00394257">
        <w:rPr>
          <w:szCs w:val="29"/>
        </w:rPr>
        <w:softHyphen/>
        <w:t>níctvo synody. Predsedníctvo synody je povinné zvolať Synodnú radu do jedného mesiaca, ak o to požiada 1/4 jej členov.</w:t>
      </w:r>
    </w:p>
    <w:p w:rsidR="00907784" w:rsidRPr="00005982" w:rsidRDefault="00907784" w:rsidP="00394257">
      <w:pPr>
        <w:shd w:val="clear" w:color="auto" w:fill="FFFFFF"/>
        <w:spacing w:before="398"/>
        <w:ind w:firstLine="284"/>
        <w:jc w:val="center"/>
        <w:rPr>
          <w:b/>
          <w:szCs w:val="29"/>
        </w:rPr>
      </w:pPr>
      <w:r w:rsidRPr="00005982">
        <w:rPr>
          <w:b/>
          <w:bCs w:val="0"/>
          <w:szCs w:val="29"/>
        </w:rPr>
        <w:t>§14i</w:t>
      </w:r>
    </w:p>
    <w:p w:rsidR="00907784" w:rsidRPr="00394257" w:rsidRDefault="00907784" w:rsidP="00394257">
      <w:pPr>
        <w:shd w:val="clear" w:color="auto" w:fill="FFFFFF"/>
        <w:spacing w:before="197" w:line="370" w:lineRule="exact"/>
        <w:ind w:firstLine="284"/>
        <w:rPr>
          <w:szCs w:val="29"/>
        </w:rPr>
      </w:pPr>
      <w:r w:rsidRPr="00394257">
        <w:rPr>
          <w:szCs w:val="29"/>
        </w:rPr>
        <w:t>(1) Do pôsobnosti Synodnej rady patria všetky zá</w:t>
      </w:r>
      <w:r w:rsidRPr="00394257">
        <w:rPr>
          <w:szCs w:val="29"/>
        </w:rPr>
        <w:softHyphen/>
        <w:t>ležitosti, ktoré nepatria do výlučnej právomoci Synody a o ktorých treba rozhodovať medzi dvoma zasad</w:t>
      </w:r>
      <w:r w:rsidRPr="00394257">
        <w:rPr>
          <w:szCs w:val="29"/>
        </w:rPr>
        <w:softHyphen/>
        <w:t>nutiami Synody.</w:t>
      </w:r>
    </w:p>
    <w:p w:rsidR="00907784" w:rsidRPr="00394257" w:rsidRDefault="00907784" w:rsidP="00394257">
      <w:pPr>
        <w:shd w:val="clear" w:color="auto" w:fill="FFFFFF"/>
        <w:spacing w:before="77" w:line="370" w:lineRule="exact"/>
        <w:ind w:firstLine="284"/>
        <w:rPr>
          <w:szCs w:val="29"/>
        </w:rPr>
      </w:pPr>
      <w:r w:rsidRPr="00394257">
        <w:rPr>
          <w:szCs w:val="29"/>
        </w:rPr>
        <w:t>(2) Do pôsobnosti a právomoci Synodnej rady patrí najmä:</w:t>
      </w:r>
    </w:p>
    <w:p w:rsidR="00907784" w:rsidRPr="00394257" w:rsidRDefault="00907784" w:rsidP="00005982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a) vykonávanie rozhodnutí Synody;</w:t>
      </w:r>
    </w:p>
    <w:p w:rsidR="00907784" w:rsidRPr="00394257" w:rsidRDefault="00907784" w:rsidP="00005982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b) zabezpečenie vypracovania návrhov a zákonov, ktoré budú predkladané Synode a vykonávanie prípravných prác nevyhnutných ku chodu práce Synody;</w:t>
      </w:r>
    </w:p>
    <w:p w:rsidR="00907784" w:rsidRPr="00394257" w:rsidRDefault="00907784" w:rsidP="00005982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c) rozhodovanie v z</w:t>
      </w:r>
      <w:r w:rsidR="00005982">
        <w:rPr>
          <w:szCs w:val="29"/>
        </w:rPr>
        <w:t>áležitostiach postúpených se</w:t>
      </w:r>
      <w:r w:rsidRPr="00394257">
        <w:rPr>
          <w:szCs w:val="29"/>
        </w:rPr>
        <w:t>niorátmi;</w:t>
      </w:r>
    </w:p>
    <w:p w:rsidR="00907784" w:rsidRPr="00394257" w:rsidRDefault="00907784" w:rsidP="00005982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d) rozhodovanie vo veci prevzatia nových bremien a tiarch, ktoré sa týkajú cirkvi ako celku;</w:t>
      </w:r>
    </w:p>
    <w:p w:rsidR="00907784" w:rsidRPr="00394257" w:rsidRDefault="00907784" w:rsidP="00005982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e) schvaľovanie rozpočtu a výročnej správy hos</w:t>
      </w:r>
      <w:r w:rsidRPr="00394257">
        <w:rPr>
          <w:szCs w:val="29"/>
        </w:rPr>
        <w:softHyphen/>
        <w:t>podárenia orgánov a organizácií Generálnej cir</w:t>
      </w:r>
      <w:r w:rsidRPr="00394257">
        <w:rPr>
          <w:szCs w:val="29"/>
        </w:rPr>
        <w:softHyphen/>
        <w:t>kvi;</w:t>
      </w:r>
    </w:p>
    <w:p w:rsidR="00907784" w:rsidRPr="00394257" w:rsidRDefault="00907784" w:rsidP="00005982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f) rozhodovanie vo všetkých záležitostiach, ktoré iné právne predpisy prikazujú do jej pôsobnosti.</w:t>
      </w:r>
    </w:p>
    <w:p w:rsidR="001F630F" w:rsidRDefault="001F630F" w:rsidP="001F630F">
      <w:pPr>
        <w:shd w:val="clear" w:color="auto" w:fill="FFFFFF"/>
        <w:spacing w:before="470"/>
        <w:ind w:firstLine="284"/>
        <w:jc w:val="center"/>
        <w:outlineLvl w:val="0"/>
        <w:rPr>
          <w:b/>
          <w:bCs w:val="0"/>
          <w:szCs w:val="29"/>
          <w:lang w:val="en-US"/>
        </w:rPr>
      </w:pPr>
    </w:p>
    <w:p w:rsidR="001F630F" w:rsidRDefault="001F630F" w:rsidP="001F630F">
      <w:pPr>
        <w:shd w:val="clear" w:color="auto" w:fill="FFFFFF"/>
        <w:spacing w:before="470"/>
        <w:ind w:firstLine="284"/>
        <w:jc w:val="center"/>
        <w:outlineLvl w:val="0"/>
        <w:rPr>
          <w:b/>
          <w:bCs w:val="0"/>
          <w:szCs w:val="29"/>
          <w:lang w:val="en-US"/>
        </w:rPr>
      </w:pPr>
    </w:p>
    <w:p w:rsidR="00907784" w:rsidRPr="00005982" w:rsidRDefault="00907784" w:rsidP="001F630F">
      <w:pPr>
        <w:shd w:val="clear" w:color="auto" w:fill="FFFFFF"/>
        <w:spacing w:before="470"/>
        <w:ind w:firstLine="284"/>
        <w:jc w:val="center"/>
        <w:outlineLvl w:val="0"/>
        <w:rPr>
          <w:b/>
          <w:szCs w:val="29"/>
        </w:rPr>
      </w:pPr>
      <w:r w:rsidRPr="00005982">
        <w:rPr>
          <w:b/>
          <w:bCs w:val="0"/>
          <w:szCs w:val="29"/>
          <w:lang w:val="en-US"/>
        </w:rPr>
        <w:lastRenderedPageBreak/>
        <w:t xml:space="preserve">VII. </w:t>
      </w:r>
      <w:r w:rsidRPr="00005982">
        <w:rPr>
          <w:b/>
          <w:bCs w:val="0"/>
          <w:szCs w:val="29"/>
        </w:rPr>
        <w:t>HLAVA</w:t>
      </w:r>
    </w:p>
    <w:p w:rsidR="00907784" w:rsidRPr="00005982" w:rsidRDefault="00907784" w:rsidP="001F630F">
      <w:pPr>
        <w:shd w:val="clear" w:color="auto" w:fill="FFFFFF"/>
        <w:spacing w:before="34"/>
        <w:ind w:firstLine="284"/>
        <w:jc w:val="center"/>
        <w:outlineLvl w:val="0"/>
        <w:rPr>
          <w:b/>
          <w:szCs w:val="29"/>
        </w:rPr>
      </w:pPr>
      <w:r w:rsidRPr="00005982">
        <w:rPr>
          <w:b/>
          <w:bCs w:val="0"/>
          <w:szCs w:val="29"/>
        </w:rPr>
        <w:t>Duchovní a duchovenská služba</w:t>
      </w:r>
    </w:p>
    <w:p w:rsidR="00907784" w:rsidRPr="00005982" w:rsidRDefault="00907784" w:rsidP="00394257">
      <w:pPr>
        <w:shd w:val="clear" w:color="auto" w:fill="FFFFFF"/>
        <w:spacing w:before="264"/>
        <w:ind w:firstLine="284"/>
        <w:jc w:val="center"/>
        <w:rPr>
          <w:b/>
          <w:szCs w:val="29"/>
        </w:rPr>
      </w:pPr>
      <w:r w:rsidRPr="00005982">
        <w:rPr>
          <w:b/>
          <w:szCs w:val="29"/>
        </w:rPr>
        <w:t>§15</w:t>
      </w:r>
    </w:p>
    <w:p w:rsidR="00907784" w:rsidRPr="00394257" w:rsidRDefault="00907784" w:rsidP="00394257">
      <w:pPr>
        <w:shd w:val="clear" w:color="auto" w:fill="FFFFFF"/>
        <w:spacing w:before="197" w:line="370" w:lineRule="exact"/>
        <w:ind w:firstLine="284"/>
        <w:rPr>
          <w:szCs w:val="29"/>
        </w:rPr>
      </w:pPr>
      <w:r w:rsidRPr="00394257">
        <w:rPr>
          <w:szCs w:val="29"/>
        </w:rPr>
        <w:t>(1) V duchovenskej službe môže pôsobiť iba taký člen reformovanej kresťanskej cirkvi, ktorý má kvalifikáciu predpísanú v cirkevnej ústave a štatútoch, a súčasne sú u neho splnené podmienky predpísané v štátnych zákonoch.</w:t>
      </w:r>
    </w:p>
    <w:p w:rsidR="00907784" w:rsidRPr="00394257" w:rsidRDefault="00907784" w:rsidP="00394257">
      <w:pPr>
        <w:shd w:val="clear" w:color="auto" w:fill="FFFFFF"/>
        <w:spacing w:before="72" w:line="374" w:lineRule="exact"/>
        <w:ind w:firstLine="284"/>
        <w:rPr>
          <w:szCs w:val="29"/>
        </w:rPr>
      </w:pPr>
      <w:r w:rsidRPr="00394257">
        <w:rPr>
          <w:szCs w:val="29"/>
        </w:rPr>
        <w:t>(2) Na samostatné vedenie duchovenského úradu je oprávnený len taký duchovný, ktorý po získaní odbornej kvalifikácie, pred komisiou zostavenou cirkvou s úspechom zložil duchovenské skúšky. V duchovenskej službe žena a muž sú rovnoprávni.</w:t>
      </w:r>
    </w:p>
    <w:p w:rsidR="00907784" w:rsidRPr="00394257" w:rsidRDefault="00907784" w:rsidP="00394257">
      <w:pPr>
        <w:shd w:val="clear" w:color="auto" w:fill="FFFFFF"/>
        <w:spacing w:before="77" w:line="370" w:lineRule="exact"/>
        <w:ind w:firstLine="284"/>
        <w:rPr>
          <w:szCs w:val="29"/>
        </w:rPr>
      </w:pPr>
      <w:r w:rsidRPr="00394257">
        <w:rPr>
          <w:szCs w:val="29"/>
        </w:rPr>
        <w:t>(3) Samostatnú duchovenskú službu koná duchov</w:t>
      </w:r>
      <w:r w:rsidRPr="00394257">
        <w:rPr>
          <w:szCs w:val="29"/>
        </w:rPr>
        <w:softHyphen/>
        <w:t>ný, misijný duchovný, duchovný-katechéta a v inej cirkevnej službe alebo štátnom ústave zamestnaný du</w:t>
      </w:r>
      <w:r w:rsidRPr="00394257">
        <w:rPr>
          <w:szCs w:val="29"/>
        </w:rPr>
        <w:softHyphen/>
        <w:t>chovný.</w:t>
      </w:r>
    </w:p>
    <w:p w:rsidR="00907784" w:rsidRPr="00394257" w:rsidRDefault="00907784" w:rsidP="00394257">
      <w:pPr>
        <w:shd w:val="clear" w:color="auto" w:fill="FFFFFF"/>
        <w:spacing w:before="72" w:line="374" w:lineRule="exact"/>
        <w:ind w:firstLine="284"/>
        <w:rPr>
          <w:szCs w:val="29"/>
        </w:rPr>
      </w:pPr>
      <w:r w:rsidRPr="00394257">
        <w:rPr>
          <w:szCs w:val="29"/>
        </w:rPr>
        <w:t>(4) a) Duchovného volí cirkevnozborové valné zhro</w:t>
      </w:r>
      <w:r w:rsidRPr="00394257">
        <w:rPr>
          <w:szCs w:val="29"/>
        </w:rPr>
        <w:softHyphen/>
        <w:t>maždenie do veku 70 rokov. Naďalej zostáva vo svo</w:t>
      </w:r>
      <w:r w:rsidRPr="00394257">
        <w:rPr>
          <w:szCs w:val="29"/>
        </w:rPr>
        <w:softHyphen/>
        <w:t>jom úrade aj po prekročení tejto vekovej hranice na</w:t>
      </w:r>
      <w:r w:rsidR="005062E6" w:rsidRPr="00394257">
        <w:rPr>
          <w:b/>
          <w:szCs w:val="29"/>
        </w:rPr>
        <w:t xml:space="preserve"> </w:t>
      </w:r>
      <w:r w:rsidRPr="00394257">
        <w:rPr>
          <w:szCs w:val="29"/>
        </w:rPr>
        <w:t>žiadosť zboru, ale nemôže súčasne zastávať iné cir</w:t>
      </w:r>
      <w:r w:rsidRPr="00394257">
        <w:rPr>
          <w:szCs w:val="29"/>
        </w:rPr>
        <w:softHyphen/>
        <w:t>kevné funkcie (ods. 3 §6).</w:t>
      </w:r>
    </w:p>
    <w:p w:rsidR="00907784" w:rsidRPr="00394257" w:rsidRDefault="00907784" w:rsidP="00394257">
      <w:pPr>
        <w:shd w:val="clear" w:color="auto" w:fill="FFFFFF"/>
        <w:spacing w:line="370" w:lineRule="exact"/>
        <w:ind w:firstLine="284"/>
        <w:rPr>
          <w:szCs w:val="29"/>
        </w:rPr>
      </w:pPr>
      <w:r w:rsidRPr="00394257">
        <w:rPr>
          <w:szCs w:val="29"/>
        </w:rPr>
        <w:t>b) Pri zastavaní svetských funkcií na úrovni Gene</w:t>
      </w:r>
      <w:r w:rsidRPr="00394257">
        <w:rPr>
          <w:szCs w:val="29"/>
        </w:rPr>
        <w:softHyphen/>
        <w:t>rálnej cirkvi a seniorátov je veková hranica taktiež 70 rokov.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(5) Medzi duchovných patrí aj kaplán. Do služby sa prideľuje rozhodnutím Synodnej rady, po predchá</w:t>
      </w:r>
      <w:r w:rsidRPr="00394257">
        <w:rPr>
          <w:szCs w:val="29"/>
        </w:rPr>
        <w:softHyphen/>
        <w:t>dzajúcom návrhu príslušného seniora.</w:t>
      </w:r>
    </w:p>
    <w:p w:rsidR="00907784" w:rsidRPr="00394257" w:rsidRDefault="00907784" w:rsidP="00394257">
      <w:pPr>
        <w:shd w:val="clear" w:color="auto" w:fill="FFFFFF"/>
        <w:spacing w:before="67" w:line="374" w:lineRule="exact"/>
        <w:ind w:firstLine="284"/>
        <w:rPr>
          <w:szCs w:val="29"/>
        </w:rPr>
      </w:pPr>
      <w:r w:rsidRPr="00394257">
        <w:rPr>
          <w:szCs w:val="29"/>
        </w:rPr>
        <w:t>(6) Levita je tiež duchovným, ak má cirkvou pred</w:t>
      </w:r>
      <w:r w:rsidRPr="00394257">
        <w:rPr>
          <w:szCs w:val="29"/>
        </w:rPr>
        <w:softHyphen/>
        <w:t>písanú kvalifikáciu a vykonáva kazateľskú, misijnú a katechetickú službu pod dozorom a vedením toho du</w:t>
      </w:r>
      <w:r w:rsidRPr="00394257">
        <w:rPr>
          <w:szCs w:val="29"/>
        </w:rPr>
        <w:softHyphen/>
        <w:t>chovného, ku ktorému ho Synodná rada pridelila na základe predchádzajúceho návrhu príslušného seniora.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(7) Duchovný je vo vieroučných veciach podria</w:t>
      </w:r>
      <w:r w:rsidRPr="00394257">
        <w:rPr>
          <w:szCs w:val="29"/>
        </w:rPr>
        <w:softHyphen/>
        <w:t>dený zásadne iba svojej nadriadenej cirkevnej vrchnosti.</w:t>
      </w:r>
    </w:p>
    <w:p w:rsidR="00907784" w:rsidRPr="00394257" w:rsidRDefault="00907784" w:rsidP="00394257">
      <w:pPr>
        <w:shd w:val="clear" w:color="auto" w:fill="FFFFFF"/>
        <w:spacing w:before="67" w:line="370" w:lineRule="exact"/>
        <w:ind w:firstLine="284"/>
        <w:rPr>
          <w:szCs w:val="29"/>
        </w:rPr>
      </w:pPr>
      <w:r w:rsidRPr="00394257">
        <w:rPr>
          <w:szCs w:val="29"/>
        </w:rPr>
        <w:t>(8) Výchova duchovných sa koná v Synodou urče</w:t>
      </w:r>
      <w:r w:rsidRPr="00394257">
        <w:rPr>
          <w:szCs w:val="29"/>
        </w:rPr>
        <w:softHyphen/>
        <w:t>ných duchovenských ústavoch. V prípade, ak Synoda rieši vzdelávanie teológov, prípadne levitov a kateché</w:t>
      </w:r>
      <w:r w:rsidRPr="00394257">
        <w:rPr>
          <w:szCs w:val="29"/>
        </w:rPr>
        <w:softHyphen/>
      </w:r>
      <w:r w:rsidR="002D77CC">
        <w:rPr>
          <w:szCs w:val="29"/>
        </w:rPr>
        <w:t>to</w:t>
      </w:r>
      <w:r w:rsidRPr="00394257">
        <w:rPr>
          <w:szCs w:val="29"/>
        </w:rPr>
        <w:t>v na vlastnej pôde, jeho právne podklady sú uprave</w:t>
      </w:r>
      <w:r w:rsidRPr="00394257">
        <w:rPr>
          <w:szCs w:val="29"/>
        </w:rPr>
        <w:softHyphen/>
        <w:t>né samostatným štatútom (ods. 2 §8).</w:t>
      </w:r>
    </w:p>
    <w:p w:rsidR="00907784" w:rsidRPr="00B66040" w:rsidRDefault="00907784" w:rsidP="00394257">
      <w:pPr>
        <w:shd w:val="clear" w:color="auto" w:fill="FFFFFF"/>
        <w:spacing w:before="403"/>
        <w:ind w:firstLine="284"/>
        <w:jc w:val="center"/>
        <w:rPr>
          <w:b/>
          <w:szCs w:val="29"/>
        </w:rPr>
      </w:pPr>
      <w:r w:rsidRPr="00B66040">
        <w:rPr>
          <w:b/>
          <w:szCs w:val="29"/>
        </w:rPr>
        <w:t>§16</w:t>
      </w:r>
    </w:p>
    <w:p w:rsidR="00907784" w:rsidRPr="00394257" w:rsidRDefault="00907784" w:rsidP="00394257">
      <w:pPr>
        <w:shd w:val="clear" w:color="auto" w:fill="FFFFFF"/>
        <w:spacing w:before="149" w:line="370" w:lineRule="exact"/>
        <w:ind w:firstLine="284"/>
        <w:rPr>
          <w:szCs w:val="29"/>
        </w:rPr>
      </w:pPr>
      <w:r w:rsidRPr="00394257">
        <w:rPr>
          <w:szCs w:val="29"/>
        </w:rPr>
        <w:t>(1) Účelom cirkevnej misijnej práce je duchovné budovanie cirkvi. Hlavným prostriedkom misijnej prá</w:t>
      </w:r>
      <w:r w:rsidRPr="00394257">
        <w:rPr>
          <w:szCs w:val="29"/>
        </w:rPr>
        <w:softHyphen/>
        <w:t>ce je hlásanie slova Božieho slovom i písmom, pravi</w:t>
      </w:r>
      <w:r w:rsidRPr="00394257">
        <w:rPr>
          <w:szCs w:val="29"/>
        </w:rPr>
        <w:softHyphen/>
        <w:t>delné návštevy duchovného u členov cirkvi a pasto</w:t>
      </w:r>
      <w:r w:rsidRPr="00394257">
        <w:rPr>
          <w:szCs w:val="29"/>
        </w:rPr>
        <w:softHyphen/>
        <w:t>rálna služba lásky medzi všetkými členmi cirkvi, najmä duchovná starostlivosť</w:t>
      </w:r>
      <w:r w:rsidR="00B66040">
        <w:rPr>
          <w:szCs w:val="29"/>
        </w:rPr>
        <w:t xml:space="preserve"> o členov cirkvi žijúcich v dcé</w:t>
      </w:r>
      <w:r w:rsidRPr="00394257">
        <w:rPr>
          <w:szCs w:val="29"/>
        </w:rPr>
        <w:t>rocirkevných zboroch a diaspórach. Duchovno-pastiersku činnosť môže vyvíjať cirkev medzi svojimi ve</w:t>
      </w:r>
      <w:r w:rsidRPr="00394257">
        <w:rPr>
          <w:szCs w:val="29"/>
        </w:rPr>
        <w:softHyphen/>
        <w:t>riacimi so zborovými spolupracovníkmi: v školách, v ústavoch zdravotníckej starostlivosti, v sociálnych domovoch, väzniciach, vojenských útvaroch, výchov</w:t>
      </w:r>
      <w:r w:rsidRPr="00394257">
        <w:rPr>
          <w:szCs w:val="29"/>
        </w:rPr>
        <w:softHyphen/>
        <w:t>ných a iných zariadeniach.</w:t>
      </w:r>
    </w:p>
    <w:p w:rsidR="00907784" w:rsidRPr="00394257" w:rsidRDefault="00907784" w:rsidP="00394257">
      <w:pPr>
        <w:shd w:val="clear" w:color="auto" w:fill="FFFFFF"/>
        <w:spacing w:before="58" w:line="374" w:lineRule="exact"/>
        <w:ind w:firstLine="284"/>
        <w:rPr>
          <w:szCs w:val="29"/>
        </w:rPr>
      </w:pPr>
      <w:r w:rsidRPr="00394257">
        <w:rPr>
          <w:szCs w:val="29"/>
        </w:rPr>
        <w:t>(2) Cirkev sa zúčastňuje aj na práci vonkajšej misie, najmä na práci vonkajšej misie protestantských cirkví na Slovensku.</w:t>
      </w:r>
    </w:p>
    <w:p w:rsidR="005062E6" w:rsidRPr="00394257" w:rsidRDefault="00907784" w:rsidP="00394257">
      <w:pPr>
        <w:shd w:val="clear" w:color="auto" w:fill="FFFFFF"/>
        <w:spacing w:before="48" w:line="370" w:lineRule="exact"/>
        <w:ind w:firstLine="284"/>
        <w:rPr>
          <w:b/>
          <w:szCs w:val="29"/>
        </w:rPr>
      </w:pPr>
      <w:r w:rsidRPr="00394257">
        <w:rPr>
          <w:szCs w:val="29"/>
        </w:rPr>
        <w:t>(3) Cirkev v rámci štátnych zákonov a nariadení mô</w:t>
      </w:r>
      <w:r w:rsidRPr="00394257">
        <w:rPr>
          <w:szCs w:val="29"/>
        </w:rPr>
        <w:softHyphen/>
        <w:t>že vydržiavať charitatívne ústavy na pestovanie kres</w:t>
      </w:r>
      <w:r w:rsidRPr="00394257">
        <w:rPr>
          <w:szCs w:val="29"/>
        </w:rPr>
        <w:softHyphen/>
        <w:t>ťanského spoločenstva v duchu bratskej lásky, a môže vychovávať a zamestnávať cirkevných pracovníkov na uskutočňovanie vnútornej misie a náboženskej vý</w:t>
      </w:r>
      <w:r w:rsidRPr="00394257">
        <w:rPr>
          <w:szCs w:val="29"/>
        </w:rPr>
        <w:softHyphen/>
        <w:t>chovy. Ďalej môže zriadiť alebo udržiavať cirkevné ško</w:t>
      </w:r>
      <w:r w:rsidRPr="00394257">
        <w:rPr>
          <w:szCs w:val="29"/>
        </w:rPr>
        <w:softHyphen/>
        <w:t>ly, doškoľovacie ústavy a konferenčné strediská, zaria</w:t>
      </w:r>
      <w:r w:rsidRPr="00394257">
        <w:rPr>
          <w:szCs w:val="29"/>
        </w:rPr>
        <w:softHyphen/>
        <w:t>denia slúžiace na rekreáciu duchovných a svetských cirkevných funkcionárov; za účelom podpory cirkev</w:t>
      </w:r>
      <w:r w:rsidRPr="00394257">
        <w:rPr>
          <w:szCs w:val="29"/>
        </w:rPr>
        <w:softHyphen/>
        <w:t>nej práce môže zriadiť rôzne spolky a nadácie.</w:t>
      </w:r>
    </w:p>
    <w:p w:rsidR="00907784" w:rsidRPr="00394257" w:rsidRDefault="00907784" w:rsidP="00394257">
      <w:pPr>
        <w:shd w:val="clear" w:color="auto" w:fill="FFFFFF"/>
        <w:spacing w:before="48" w:line="370" w:lineRule="exact"/>
        <w:ind w:firstLine="284"/>
        <w:rPr>
          <w:szCs w:val="29"/>
        </w:rPr>
      </w:pPr>
      <w:r w:rsidRPr="00394257">
        <w:rPr>
          <w:szCs w:val="29"/>
        </w:rPr>
        <w:t>(4) Povinnosťou cirkvi je starať sa o výchovu du</w:t>
      </w:r>
      <w:r w:rsidRPr="00394257">
        <w:rPr>
          <w:szCs w:val="29"/>
        </w:rPr>
        <w:softHyphen/>
        <w:t>chovných a o ich odbornú kvalifikáciu v určených výchovných ústavoch v duchu reformovaného vierovy</w:t>
      </w:r>
      <w:r w:rsidRPr="00394257">
        <w:rPr>
          <w:szCs w:val="29"/>
        </w:rPr>
        <w:softHyphen/>
      </w:r>
      <w:r w:rsidR="002D77CC">
        <w:rPr>
          <w:szCs w:val="29"/>
        </w:rPr>
        <w:t>znania (ods. 8 §</w:t>
      </w:r>
      <w:r w:rsidRPr="00394257">
        <w:rPr>
          <w:szCs w:val="29"/>
        </w:rPr>
        <w:t>15) a cirkev je oprávnená posúdiť od</w:t>
      </w:r>
      <w:r w:rsidRPr="00394257">
        <w:rPr>
          <w:szCs w:val="29"/>
        </w:rPr>
        <w:softHyphen/>
        <w:t>bornú úroveň vzde</w:t>
      </w:r>
      <w:r w:rsidR="00B66040">
        <w:rPr>
          <w:szCs w:val="29"/>
        </w:rPr>
        <w:t>lania absolventov spomínaných ústavou</w:t>
      </w:r>
      <w:r w:rsidRPr="00394257">
        <w:rPr>
          <w:szCs w:val="29"/>
        </w:rPr>
        <w:t>, a to všetko v súlade so všeobecne platnými štát</w:t>
      </w:r>
      <w:r w:rsidRPr="00394257">
        <w:rPr>
          <w:szCs w:val="29"/>
        </w:rPr>
        <w:softHyphen/>
        <w:t>nymi zákonmi.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(5) Cirkev môže na vykonávanie domácich a zahra</w:t>
      </w:r>
      <w:r w:rsidRPr="00394257">
        <w:rPr>
          <w:szCs w:val="29"/>
        </w:rPr>
        <w:softHyphen/>
        <w:t>ničných diakonických služieb prijímať dary od osôb právnických i fyzických.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lastRenderedPageBreak/>
        <w:t>(6) Na zlepšenie sociálneho postavenia vdov po du</w:t>
      </w:r>
      <w:r w:rsidRPr="00394257">
        <w:rPr>
          <w:szCs w:val="29"/>
        </w:rPr>
        <w:softHyphen/>
        <w:t>chovných, ako aj ich rodín cirkev udržuje Pohrebný podporný fond.</w:t>
      </w:r>
    </w:p>
    <w:p w:rsidR="00907784" w:rsidRPr="00A825E3" w:rsidRDefault="00907784" w:rsidP="001F630F">
      <w:pPr>
        <w:shd w:val="clear" w:color="auto" w:fill="FFFFFF"/>
        <w:spacing w:before="528"/>
        <w:ind w:firstLine="284"/>
        <w:jc w:val="center"/>
        <w:outlineLvl w:val="0"/>
        <w:rPr>
          <w:b/>
          <w:szCs w:val="29"/>
        </w:rPr>
      </w:pPr>
      <w:r w:rsidRPr="00A825E3">
        <w:rPr>
          <w:b/>
          <w:bCs w:val="0"/>
          <w:szCs w:val="29"/>
          <w:lang w:val="en-US"/>
        </w:rPr>
        <w:t xml:space="preserve">VIII. </w:t>
      </w:r>
      <w:r w:rsidRPr="00A825E3">
        <w:rPr>
          <w:b/>
          <w:bCs w:val="0"/>
          <w:szCs w:val="29"/>
        </w:rPr>
        <w:t>HLAVA</w:t>
      </w:r>
    </w:p>
    <w:p w:rsidR="00907784" w:rsidRPr="00A825E3" w:rsidRDefault="00907784" w:rsidP="001F630F">
      <w:pPr>
        <w:shd w:val="clear" w:color="auto" w:fill="FFFFFF"/>
        <w:spacing w:before="34"/>
        <w:ind w:firstLine="284"/>
        <w:jc w:val="center"/>
        <w:outlineLvl w:val="0"/>
        <w:rPr>
          <w:b/>
          <w:szCs w:val="29"/>
        </w:rPr>
      </w:pPr>
      <w:r w:rsidRPr="00A825E3">
        <w:rPr>
          <w:b/>
          <w:szCs w:val="29"/>
        </w:rPr>
        <w:t>Cirkevné súdnictvo</w:t>
      </w:r>
    </w:p>
    <w:p w:rsidR="00907784" w:rsidRPr="00A825E3" w:rsidRDefault="00907784" w:rsidP="00394257">
      <w:pPr>
        <w:shd w:val="clear" w:color="auto" w:fill="FFFFFF"/>
        <w:spacing w:before="326"/>
        <w:ind w:firstLine="284"/>
        <w:jc w:val="center"/>
        <w:rPr>
          <w:b/>
          <w:szCs w:val="29"/>
        </w:rPr>
      </w:pPr>
      <w:r w:rsidRPr="00A825E3">
        <w:rPr>
          <w:b/>
          <w:szCs w:val="29"/>
        </w:rPr>
        <w:t>§17</w:t>
      </w:r>
    </w:p>
    <w:p w:rsidR="00907784" w:rsidRPr="00394257" w:rsidRDefault="00907784" w:rsidP="00394257">
      <w:pPr>
        <w:shd w:val="clear" w:color="auto" w:fill="FFFFFF"/>
        <w:spacing w:before="168" w:line="370" w:lineRule="exact"/>
        <w:ind w:firstLine="284"/>
        <w:rPr>
          <w:szCs w:val="29"/>
        </w:rPr>
      </w:pPr>
      <w:r w:rsidRPr="00394257">
        <w:rPr>
          <w:szCs w:val="29"/>
        </w:rPr>
        <w:t>(1) Sudcovská moc v cirkvi je uplatňovaná na prá</w:t>
      </w:r>
      <w:r w:rsidRPr="00394257">
        <w:rPr>
          <w:szCs w:val="29"/>
        </w:rPr>
        <w:softHyphen/>
        <w:t>ve moci kľúčov (Mt 16,19). Sudcovská moc cirkvi sa vzťahuje na všetky záležitosti, ktoré v zmysle cir</w:t>
      </w:r>
      <w:r w:rsidRPr="00394257">
        <w:rPr>
          <w:szCs w:val="29"/>
        </w:rPr>
        <w:softHyphen/>
        <w:t>kevnej samosprávy a riadenia vyžadujú sudcovskú po</w:t>
      </w:r>
      <w:r w:rsidRPr="00394257">
        <w:rPr>
          <w:szCs w:val="29"/>
        </w:rPr>
        <w:softHyphen/>
        <w:t>moc a rozhodnutie cirkevného súdu.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(2) V cirkevno-disciplinárnych záležitostiach sú čle</w:t>
      </w:r>
      <w:r w:rsidRPr="00394257">
        <w:rPr>
          <w:szCs w:val="29"/>
        </w:rPr>
        <w:softHyphen/>
        <w:t>novia cirkvi, jej duchovní a svetskí funkcionári podro</w:t>
      </w:r>
      <w:r w:rsidRPr="00394257">
        <w:rPr>
          <w:szCs w:val="29"/>
        </w:rPr>
        <w:softHyphen/>
        <w:t>bení sudcovskej moci cirkvi. Cirkevné súdy rozho</w:t>
      </w:r>
      <w:r w:rsidRPr="00394257">
        <w:rPr>
          <w:szCs w:val="29"/>
        </w:rPr>
        <w:softHyphen/>
        <w:t>dujú v záležitostiach disciplinárnych a cirkevno-správnych.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(3) Cirkevné súdy sú:</w:t>
      </w:r>
    </w:p>
    <w:p w:rsidR="00907784" w:rsidRPr="00394257" w:rsidRDefault="00907784" w:rsidP="00896B02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a) cirkevnozborový;</w:t>
      </w:r>
    </w:p>
    <w:p w:rsidR="00907784" w:rsidRPr="00394257" w:rsidRDefault="00907784" w:rsidP="00896B02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b) seniorálny;</w:t>
      </w:r>
    </w:p>
    <w:p w:rsidR="00907784" w:rsidRPr="00394257" w:rsidRDefault="00907784" w:rsidP="00896B02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c) generálnocirkevný súd.</w:t>
      </w:r>
    </w:p>
    <w:p w:rsidR="00907784" w:rsidRPr="00394257" w:rsidRDefault="00907784" w:rsidP="00394257">
      <w:pPr>
        <w:shd w:val="clear" w:color="auto" w:fill="FFFFFF"/>
        <w:spacing w:before="77" w:line="370" w:lineRule="exact"/>
        <w:ind w:firstLine="284"/>
        <w:rPr>
          <w:szCs w:val="29"/>
        </w:rPr>
      </w:pPr>
      <w:r w:rsidRPr="00394257">
        <w:rPr>
          <w:szCs w:val="29"/>
        </w:rPr>
        <w:t>(4) Disciplinárne priestupky cirkevných funkcioná</w:t>
      </w:r>
      <w:r w:rsidRPr="00394257">
        <w:rPr>
          <w:szCs w:val="29"/>
        </w:rPr>
        <w:softHyphen/>
        <w:t>rov sú:</w:t>
      </w:r>
    </w:p>
    <w:p w:rsidR="00907784" w:rsidRPr="00394257" w:rsidRDefault="00907784" w:rsidP="00896B02">
      <w:pPr>
        <w:shd w:val="clear" w:color="auto" w:fill="FFFFFF"/>
        <w:spacing w:before="5" w:line="370" w:lineRule="exact"/>
        <w:ind w:left="709" w:hanging="283"/>
        <w:rPr>
          <w:szCs w:val="29"/>
        </w:rPr>
      </w:pPr>
      <w:r w:rsidRPr="00394257">
        <w:rPr>
          <w:szCs w:val="29"/>
        </w:rPr>
        <w:t>a) spáchanie takého trestného činu podľa štátnych zákonov, ktorý bol zavinený konaním pre spoločnosť nebezpečným;</w:t>
      </w:r>
    </w:p>
    <w:p w:rsidR="00907784" w:rsidRPr="00394257" w:rsidRDefault="00907784" w:rsidP="00896B02">
      <w:pPr>
        <w:shd w:val="clear" w:color="auto" w:fill="FFFFFF"/>
        <w:spacing w:before="5" w:line="370" w:lineRule="exact"/>
        <w:ind w:left="709" w:hanging="283"/>
        <w:rPr>
          <w:szCs w:val="29"/>
        </w:rPr>
      </w:pPr>
      <w:r w:rsidRPr="00394257">
        <w:rPr>
          <w:szCs w:val="29"/>
        </w:rPr>
        <w:t>b) porušenie cirkevnej ústavy alebo štatútov;</w:t>
      </w:r>
    </w:p>
    <w:p w:rsidR="00907784" w:rsidRPr="00394257" w:rsidRDefault="00907784" w:rsidP="00896B02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c) spáchanie činu, ktorým cirkev bola úmyselne po</w:t>
      </w:r>
      <w:r w:rsidRPr="00394257">
        <w:rPr>
          <w:szCs w:val="29"/>
        </w:rPr>
        <w:softHyphen/>
        <w:t>škodená;</w:t>
      </w:r>
    </w:p>
    <w:p w:rsidR="00907784" w:rsidRPr="00394257" w:rsidRDefault="00907784" w:rsidP="00896B02">
      <w:pPr>
        <w:shd w:val="clear" w:color="auto" w:fill="FFFFFF"/>
        <w:spacing w:before="5" w:line="370" w:lineRule="exact"/>
        <w:ind w:left="709" w:hanging="283"/>
        <w:rPr>
          <w:szCs w:val="29"/>
        </w:rPr>
      </w:pPr>
      <w:r w:rsidRPr="00394257">
        <w:rPr>
          <w:szCs w:val="29"/>
        </w:rPr>
        <w:t>d) spáchanie činu alebo také opomenutie, ktoré sa protiví náboženskému cíteniu a dobrým mravom;</w:t>
      </w:r>
    </w:p>
    <w:p w:rsidR="00907784" w:rsidRPr="00394257" w:rsidRDefault="00907784" w:rsidP="00896B02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e) vzopretie sa alebo odpor, ako i štvanie proti na</w:t>
      </w:r>
      <w:r w:rsidRPr="00394257">
        <w:rPr>
          <w:szCs w:val="29"/>
        </w:rPr>
        <w:softHyphen/>
        <w:t>riadeniam alebo opatreniam cirkevných vrchností vydaných v súlade so štátnymi zákonmi;</w:t>
      </w:r>
    </w:p>
    <w:p w:rsidR="00907784" w:rsidRPr="00394257" w:rsidRDefault="00907784" w:rsidP="00896B02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f) výsmech náboženstva alebo cirkevnej vrchnosti;</w:t>
      </w:r>
    </w:p>
    <w:p w:rsidR="005062E6" w:rsidRPr="00394257" w:rsidRDefault="00907784" w:rsidP="00896B02">
      <w:pPr>
        <w:shd w:val="clear" w:color="auto" w:fill="FFFFFF"/>
        <w:spacing w:before="5" w:line="370" w:lineRule="exact"/>
        <w:ind w:left="709" w:hanging="283"/>
        <w:rPr>
          <w:b/>
          <w:szCs w:val="29"/>
        </w:rPr>
      </w:pPr>
      <w:r w:rsidRPr="00394257">
        <w:rPr>
          <w:szCs w:val="29"/>
        </w:rPr>
        <w:t xml:space="preserve">g) falošné obvinenie pred cirkevnou vrchnosťou; </w:t>
      </w:r>
    </w:p>
    <w:p w:rsidR="00907784" w:rsidRPr="00394257" w:rsidRDefault="00907784" w:rsidP="00896B02">
      <w:pPr>
        <w:shd w:val="clear" w:color="auto" w:fill="FFFFFF"/>
        <w:spacing w:before="5" w:line="370" w:lineRule="exact"/>
        <w:ind w:left="709" w:hanging="283"/>
        <w:rPr>
          <w:szCs w:val="29"/>
        </w:rPr>
      </w:pPr>
      <w:r w:rsidRPr="00394257">
        <w:rPr>
          <w:szCs w:val="29"/>
        </w:rPr>
        <w:t>h) každý taký čin, prejav ústny či písomný a</w:t>
      </w:r>
      <w:r w:rsidR="005062E6" w:rsidRPr="00394257">
        <w:rPr>
          <w:b/>
          <w:szCs w:val="29"/>
        </w:rPr>
        <w:t> </w:t>
      </w:r>
      <w:r w:rsidRPr="00394257">
        <w:rPr>
          <w:szCs w:val="29"/>
        </w:rPr>
        <w:t>učenie</w:t>
      </w:r>
      <w:r w:rsidR="005062E6" w:rsidRPr="00394257">
        <w:rPr>
          <w:b/>
          <w:szCs w:val="29"/>
        </w:rPr>
        <w:t xml:space="preserve"> </w:t>
      </w:r>
      <w:r w:rsidRPr="00394257">
        <w:rPr>
          <w:szCs w:val="29"/>
        </w:rPr>
        <w:t>duchovných a iných funkcionárov pred verejnosťou, ktoré je v rozpore s ich úradnou prísa</w:t>
      </w:r>
      <w:r w:rsidRPr="00394257">
        <w:rPr>
          <w:szCs w:val="29"/>
        </w:rPr>
        <w:softHyphen/>
        <w:t>hou alebo so štátnymi zákonmi;</w:t>
      </w:r>
    </w:p>
    <w:p w:rsidR="00907784" w:rsidRPr="00394257" w:rsidRDefault="00907784" w:rsidP="00896B02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i) činy kaplánov a levitov, ktorými je narušovaný kľud v cirkevnom zbore;</w:t>
      </w:r>
    </w:p>
    <w:p w:rsidR="00907784" w:rsidRPr="00394257" w:rsidRDefault="00907784" w:rsidP="00896B02">
      <w:pPr>
        <w:shd w:val="clear" w:color="auto" w:fill="FFFFFF"/>
        <w:spacing w:before="5" w:line="370" w:lineRule="exact"/>
        <w:ind w:left="709" w:hanging="283"/>
        <w:rPr>
          <w:szCs w:val="29"/>
        </w:rPr>
      </w:pPr>
      <w:r w:rsidRPr="00394257">
        <w:rPr>
          <w:szCs w:val="29"/>
        </w:rPr>
        <w:t>j) ak duchovný alebo iný cirkevný predstaviteľ po</w:t>
      </w:r>
      <w:r w:rsidRPr="00394257">
        <w:rPr>
          <w:szCs w:val="29"/>
        </w:rPr>
        <w:softHyphen/>
        <w:t>ruší cirkevnú ústavu úmyselným zanedbávaním alebo ignorovaním svojich povinností, a tým ško</w:t>
      </w:r>
      <w:r w:rsidRPr="00394257">
        <w:rPr>
          <w:szCs w:val="29"/>
        </w:rPr>
        <w:softHyphen/>
        <w:t>dí Generálnej cirkvi alebo cirkevnému zboru.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(5) Disciplinárne priestupky u členov cirkvi sú také činy alebo opomenutia, ktoré sa priečia náboženské</w:t>
      </w:r>
      <w:r w:rsidRPr="00394257">
        <w:rPr>
          <w:szCs w:val="29"/>
        </w:rPr>
        <w:softHyphen/>
        <w:t>mu cíteniu, dobrým mravom a členstvu v cirkvi, ako aj neúcta a vzpieranie sa voči cirkevnej vrchnosti, po</w:t>
      </w:r>
      <w:r w:rsidRPr="00394257">
        <w:rPr>
          <w:szCs w:val="29"/>
        </w:rPr>
        <w:softHyphen/>
        <w:t>kiaľ jednanie tejto vrchnosti je v súlade so štátnymi zákonmi.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(6) Disciplinárne tresty pre cirkevných funkcio</w:t>
      </w:r>
      <w:r w:rsidRPr="00394257">
        <w:rPr>
          <w:szCs w:val="29"/>
        </w:rPr>
        <w:softHyphen/>
        <w:t>nárov za disciplinárne priestupky uvedené v ods. 4 tohoto paragrafu sú:</w:t>
      </w:r>
    </w:p>
    <w:p w:rsidR="00907784" w:rsidRPr="00394257" w:rsidRDefault="00907784" w:rsidP="00AC3B0B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a) pokarhanie;</w:t>
      </w:r>
    </w:p>
    <w:p w:rsidR="00907784" w:rsidRPr="00394257" w:rsidRDefault="00907784" w:rsidP="00AC3B0B">
      <w:pPr>
        <w:shd w:val="clear" w:color="auto" w:fill="FFFFFF"/>
        <w:spacing w:line="374" w:lineRule="exact"/>
        <w:ind w:left="709" w:hanging="283"/>
        <w:rPr>
          <w:szCs w:val="29"/>
        </w:rPr>
      </w:pPr>
      <w:r w:rsidRPr="00394257">
        <w:rPr>
          <w:szCs w:val="29"/>
        </w:rPr>
        <w:t>b) pozbavenie volebného práva na dobu 1-5 rokov;</w:t>
      </w:r>
    </w:p>
    <w:p w:rsidR="00907784" w:rsidRPr="00394257" w:rsidRDefault="00907784" w:rsidP="00AC3B0B">
      <w:pPr>
        <w:shd w:val="clear" w:color="auto" w:fill="FFFFFF"/>
        <w:spacing w:line="374" w:lineRule="exact"/>
        <w:ind w:left="709" w:hanging="283"/>
        <w:rPr>
          <w:szCs w:val="29"/>
        </w:rPr>
      </w:pPr>
      <w:r w:rsidRPr="00394257">
        <w:rPr>
          <w:szCs w:val="29"/>
        </w:rPr>
        <w:t>c) odvolanie zo zastavaného úradu;</w:t>
      </w:r>
    </w:p>
    <w:p w:rsidR="00907784" w:rsidRPr="00394257" w:rsidRDefault="00907784" w:rsidP="00AC3B0B">
      <w:pPr>
        <w:shd w:val="clear" w:color="auto" w:fill="FFFFFF"/>
        <w:spacing w:line="374" w:lineRule="exact"/>
        <w:ind w:left="709" w:hanging="283"/>
        <w:rPr>
          <w:szCs w:val="29"/>
        </w:rPr>
      </w:pPr>
      <w:r w:rsidRPr="00394257">
        <w:rPr>
          <w:szCs w:val="29"/>
        </w:rPr>
        <w:t>d) strata úradu;</w:t>
      </w:r>
    </w:p>
    <w:p w:rsidR="00907784" w:rsidRPr="00394257" w:rsidRDefault="00907784" w:rsidP="00AC3B0B">
      <w:pPr>
        <w:shd w:val="clear" w:color="auto" w:fill="FFFFFF"/>
        <w:spacing w:line="374" w:lineRule="exact"/>
        <w:ind w:left="709" w:hanging="283"/>
        <w:rPr>
          <w:szCs w:val="29"/>
        </w:rPr>
      </w:pPr>
      <w:r w:rsidRPr="00394257">
        <w:rPr>
          <w:szCs w:val="29"/>
        </w:rPr>
        <w:t>e) vylúčenie z cirkvi.</w:t>
      </w:r>
    </w:p>
    <w:p w:rsidR="00907784" w:rsidRPr="00394257" w:rsidRDefault="00907784" w:rsidP="00394257">
      <w:pPr>
        <w:shd w:val="clear" w:color="auto" w:fill="FFFFFF"/>
        <w:spacing w:before="67" w:line="370" w:lineRule="exact"/>
        <w:ind w:firstLine="284"/>
        <w:rPr>
          <w:szCs w:val="29"/>
        </w:rPr>
      </w:pPr>
      <w:r w:rsidRPr="00394257">
        <w:rPr>
          <w:szCs w:val="29"/>
        </w:rPr>
        <w:t>(7) Disciplinárne tresty pre členov cirkvi za discip</w:t>
      </w:r>
      <w:r w:rsidRPr="00394257">
        <w:rPr>
          <w:szCs w:val="29"/>
        </w:rPr>
        <w:softHyphen/>
        <w:t>linárne priestupky uvedené v ods, 5 tohoto paragrafu sú:</w:t>
      </w:r>
    </w:p>
    <w:p w:rsidR="00907784" w:rsidRPr="00394257" w:rsidRDefault="00907784" w:rsidP="00AC3B0B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a) pokarhanie;</w:t>
      </w:r>
    </w:p>
    <w:p w:rsidR="00907784" w:rsidRPr="00394257" w:rsidRDefault="00907784" w:rsidP="00AC3B0B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b) pozbavenie volebného práva na dobu 1-5 rokov;</w:t>
      </w:r>
    </w:p>
    <w:p w:rsidR="00907784" w:rsidRPr="00394257" w:rsidRDefault="00907784" w:rsidP="00AC3B0B">
      <w:pPr>
        <w:shd w:val="clear" w:color="auto" w:fill="FFFFFF"/>
        <w:spacing w:line="370" w:lineRule="exact"/>
        <w:ind w:left="709" w:hanging="283"/>
        <w:rPr>
          <w:szCs w:val="29"/>
        </w:rPr>
      </w:pPr>
      <w:r w:rsidRPr="00394257">
        <w:rPr>
          <w:szCs w:val="29"/>
        </w:rPr>
        <w:t>c) vylúčenie z cirkvi.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(8) Pred cirkevno-súdne konanie patria tiež všetky sporné záležitosti, ktoré vznikli medzi duchovným a iným cirkevným zamestnancom, alebo medzi jednot</w:t>
      </w:r>
      <w:r w:rsidRPr="00394257">
        <w:rPr>
          <w:szCs w:val="29"/>
        </w:rPr>
        <w:softHyphen/>
        <w:t>livými cirkevnými orgánmi, medzi cirkevnými zbormi alebo seniorátmi, ako aj sťažnosti proti voľbe cirkev</w:t>
      </w:r>
      <w:r w:rsidRPr="00394257">
        <w:rPr>
          <w:szCs w:val="29"/>
        </w:rPr>
        <w:softHyphen/>
        <w:t xml:space="preserve">ných funkcionárov, ak nepatria do </w:t>
      </w:r>
      <w:r w:rsidRPr="00394257">
        <w:rPr>
          <w:szCs w:val="29"/>
        </w:rPr>
        <w:lastRenderedPageBreak/>
        <w:t>pôsobnosti iného cirkevno-správneho orgánu.</w:t>
      </w:r>
    </w:p>
    <w:p w:rsidR="00907784" w:rsidRPr="00394257" w:rsidRDefault="00907784" w:rsidP="00394257">
      <w:pPr>
        <w:shd w:val="clear" w:color="auto" w:fill="FFFFFF"/>
        <w:spacing w:before="72" w:line="370" w:lineRule="exact"/>
        <w:ind w:firstLine="284"/>
        <w:rPr>
          <w:szCs w:val="29"/>
        </w:rPr>
      </w:pPr>
      <w:r w:rsidRPr="00394257">
        <w:rPr>
          <w:szCs w:val="29"/>
        </w:rPr>
        <w:t>(9) Po uplynutí stanoveného disciplinárneho trestu, alebo po prejave úprimnej ľútosti alebo úprimnej snahy na polepšenie, je možné stanovený trest prerušiť a do</w:t>
      </w:r>
      <w:r w:rsidRPr="00394257">
        <w:rPr>
          <w:szCs w:val="29"/>
        </w:rPr>
        <w:softHyphen/>
        <w:t>tyčnej osobe podmienečne umožniť ďalšiu cirkevnú službu.</w:t>
      </w:r>
    </w:p>
    <w:p w:rsidR="00907784" w:rsidRPr="00AC3B0B" w:rsidRDefault="00907784" w:rsidP="001F630F">
      <w:pPr>
        <w:shd w:val="clear" w:color="auto" w:fill="FFFFFF"/>
        <w:spacing w:before="485"/>
        <w:ind w:firstLine="284"/>
        <w:jc w:val="center"/>
        <w:outlineLvl w:val="0"/>
        <w:rPr>
          <w:b/>
          <w:szCs w:val="29"/>
        </w:rPr>
      </w:pPr>
      <w:r w:rsidRPr="00AC3B0B">
        <w:rPr>
          <w:b/>
          <w:bCs w:val="0"/>
          <w:szCs w:val="29"/>
          <w:lang w:val="en-US"/>
        </w:rPr>
        <w:t xml:space="preserve">IX. </w:t>
      </w:r>
      <w:r w:rsidRPr="00AC3B0B">
        <w:rPr>
          <w:b/>
          <w:bCs w:val="0"/>
          <w:szCs w:val="29"/>
        </w:rPr>
        <w:t>HLAVA</w:t>
      </w:r>
    </w:p>
    <w:p w:rsidR="00907784" w:rsidRPr="00AC3B0B" w:rsidRDefault="00907784" w:rsidP="001F630F">
      <w:pPr>
        <w:shd w:val="clear" w:color="auto" w:fill="FFFFFF"/>
        <w:spacing w:before="38"/>
        <w:ind w:firstLine="284"/>
        <w:jc w:val="center"/>
        <w:outlineLvl w:val="0"/>
        <w:rPr>
          <w:b/>
          <w:szCs w:val="29"/>
        </w:rPr>
      </w:pPr>
      <w:r w:rsidRPr="00AC3B0B">
        <w:rPr>
          <w:b/>
          <w:bCs w:val="0"/>
          <w:szCs w:val="29"/>
        </w:rPr>
        <w:t>Cirkevný majetok</w:t>
      </w:r>
    </w:p>
    <w:p w:rsidR="00907784" w:rsidRPr="00AC3B0B" w:rsidRDefault="00907784" w:rsidP="00394257">
      <w:pPr>
        <w:shd w:val="clear" w:color="auto" w:fill="FFFFFF"/>
        <w:spacing w:before="269"/>
        <w:ind w:firstLine="284"/>
        <w:jc w:val="center"/>
        <w:rPr>
          <w:b/>
          <w:szCs w:val="29"/>
        </w:rPr>
      </w:pPr>
      <w:r w:rsidRPr="00AC3B0B">
        <w:rPr>
          <w:b/>
          <w:szCs w:val="29"/>
        </w:rPr>
        <w:t>§18</w:t>
      </w:r>
    </w:p>
    <w:p w:rsidR="00907784" w:rsidRPr="00394257" w:rsidRDefault="00907784" w:rsidP="00394257">
      <w:pPr>
        <w:shd w:val="clear" w:color="auto" w:fill="FFFFFF"/>
        <w:spacing w:before="154" w:line="379" w:lineRule="exact"/>
        <w:ind w:firstLine="284"/>
        <w:rPr>
          <w:szCs w:val="29"/>
        </w:rPr>
      </w:pPr>
      <w:r w:rsidRPr="00394257">
        <w:rPr>
          <w:szCs w:val="29"/>
        </w:rPr>
        <w:t>Generálna cirkev, jednotlivé senioráty a cirkevné zbory môžu nadobudnúť od domácich i</w:t>
      </w:r>
      <w:r w:rsidR="005062E6" w:rsidRPr="00394257">
        <w:rPr>
          <w:b/>
          <w:szCs w:val="29"/>
        </w:rPr>
        <w:t> </w:t>
      </w:r>
      <w:r w:rsidRPr="00394257">
        <w:rPr>
          <w:szCs w:val="29"/>
        </w:rPr>
        <w:t>zahraničných</w:t>
      </w:r>
      <w:r w:rsidR="005062E6" w:rsidRPr="00394257">
        <w:rPr>
          <w:b/>
          <w:szCs w:val="29"/>
        </w:rPr>
        <w:t xml:space="preserve"> </w:t>
      </w:r>
      <w:r w:rsidRPr="00394257">
        <w:rPr>
          <w:szCs w:val="29"/>
        </w:rPr>
        <w:t>osôb alebo ústavov samostatný majetok, prijímať dob</w:t>
      </w:r>
      <w:r w:rsidRPr="00394257">
        <w:rPr>
          <w:szCs w:val="29"/>
        </w:rPr>
        <w:softHyphen/>
        <w:t>rovoľné dary. Ďalej môžu od svojich členov vyberať cirkevné príspevky na úhradu svojich potrieb, res</w:t>
      </w:r>
      <w:r w:rsidRPr="00394257">
        <w:rPr>
          <w:szCs w:val="29"/>
        </w:rPr>
        <w:softHyphen/>
        <w:t>pektíve na úhradu nákladov osôb poverených služob</w:t>
      </w:r>
      <w:r w:rsidRPr="00394257">
        <w:rPr>
          <w:szCs w:val="29"/>
        </w:rPr>
        <w:softHyphen/>
        <w:t>nými úkonmi, vypísať zbierky od členov na taký účel, ktorý je v súlade s poslaním cirkvi.</w:t>
      </w:r>
    </w:p>
    <w:p w:rsidR="00907784" w:rsidRPr="00AC3B0B" w:rsidRDefault="00907784" w:rsidP="001F630F">
      <w:pPr>
        <w:shd w:val="clear" w:color="auto" w:fill="FFFFFF"/>
        <w:spacing w:before="523"/>
        <w:ind w:firstLine="284"/>
        <w:jc w:val="center"/>
        <w:outlineLvl w:val="0"/>
        <w:rPr>
          <w:b/>
          <w:szCs w:val="29"/>
        </w:rPr>
      </w:pPr>
      <w:r w:rsidRPr="00AC3B0B">
        <w:rPr>
          <w:b/>
          <w:bCs w:val="0"/>
          <w:szCs w:val="29"/>
        </w:rPr>
        <w:t>X. HLAVA</w:t>
      </w:r>
    </w:p>
    <w:p w:rsidR="00907784" w:rsidRPr="00AC3B0B" w:rsidRDefault="00907784" w:rsidP="001F630F">
      <w:pPr>
        <w:shd w:val="clear" w:color="auto" w:fill="FFFFFF"/>
        <w:spacing w:before="43"/>
        <w:ind w:firstLine="284"/>
        <w:jc w:val="center"/>
        <w:outlineLvl w:val="0"/>
        <w:rPr>
          <w:b/>
          <w:szCs w:val="29"/>
        </w:rPr>
      </w:pPr>
      <w:r w:rsidRPr="00AC3B0B">
        <w:rPr>
          <w:b/>
          <w:bCs w:val="0"/>
          <w:szCs w:val="29"/>
        </w:rPr>
        <w:t>Všeobecné a záverečné ustanovenia</w:t>
      </w:r>
    </w:p>
    <w:p w:rsidR="00907784" w:rsidRPr="00AC3B0B" w:rsidRDefault="00907784" w:rsidP="00394257">
      <w:pPr>
        <w:shd w:val="clear" w:color="auto" w:fill="FFFFFF"/>
        <w:spacing w:before="274"/>
        <w:ind w:firstLine="284"/>
        <w:jc w:val="center"/>
        <w:rPr>
          <w:b/>
          <w:szCs w:val="29"/>
        </w:rPr>
      </w:pPr>
      <w:r w:rsidRPr="00AC3B0B">
        <w:rPr>
          <w:b/>
          <w:bCs w:val="0"/>
          <w:szCs w:val="29"/>
        </w:rPr>
        <w:t>§19</w:t>
      </w:r>
    </w:p>
    <w:p w:rsidR="00907784" w:rsidRPr="00394257" w:rsidRDefault="00907784" w:rsidP="00394257">
      <w:pPr>
        <w:shd w:val="clear" w:color="auto" w:fill="FFFFFF"/>
        <w:spacing w:before="187" w:line="374" w:lineRule="exact"/>
        <w:ind w:firstLine="284"/>
        <w:rPr>
          <w:szCs w:val="29"/>
        </w:rPr>
      </w:pPr>
      <w:r w:rsidRPr="00394257">
        <w:rPr>
          <w:szCs w:val="29"/>
        </w:rPr>
        <w:t>(1) Každý cirkevný zbor a seniorát vybavuje všetky svoje záležitosti na základe svojej samosprávy, pod do</w:t>
      </w:r>
      <w:r w:rsidRPr="00394257">
        <w:rPr>
          <w:szCs w:val="29"/>
        </w:rPr>
        <w:softHyphen/>
        <w:t>zorom nadriadených cirkevných orgánov.</w:t>
      </w:r>
    </w:p>
    <w:p w:rsidR="00907784" w:rsidRPr="00394257" w:rsidRDefault="00907784" w:rsidP="00394257">
      <w:pPr>
        <w:shd w:val="clear" w:color="auto" w:fill="FFFFFF"/>
        <w:spacing w:before="77" w:line="370" w:lineRule="exact"/>
        <w:ind w:firstLine="284"/>
        <w:rPr>
          <w:szCs w:val="29"/>
        </w:rPr>
      </w:pPr>
      <w:r w:rsidRPr="00394257">
        <w:rPr>
          <w:szCs w:val="29"/>
        </w:rPr>
        <w:t>(2) Také rozhodnutia cirkevných orgánov nižšieho stupňa, ktoré odporujú cirkevnej ústave a štatútom, je povinný cirkevný orgán bezprostredne vyšší pozbaviť platnosti.</w:t>
      </w:r>
    </w:p>
    <w:p w:rsidR="00907784" w:rsidRPr="00AC3B0B" w:rsidRDefault="00907784" w:rsidP="00394257">
      <w:pPr>
        <w:shd w:val="clear" w:color="auto" w:fill="FFFFFF"/>
        <w:spacing w:before="398"/>
        <w:ind w:firstLine="284"/>
        <w:jc w:val="center"/>
        <w:rPr>
          <w:b/>
          <w:szCs w:val="29"/>
        </w:rPr>
      </w:pPr>
      <w:r w:rsidRPr="00AC3B0B">
        <w:rPr>
          <w:b/>
          <w:szCs w:val="29"/>
        </w:rPr>
        <w:t>§20</w:t>
      </w:r>
    </w:p>
    <w:p w:rsidR="00907784" w:rsidRPr="00394257" w:rsidRDefault="00907784" w:rsidP="00394257">
      <w:pPr>
        <w:shd w:val="clear" w:color="auto" w:fill="FFFFFF"/>
        <w:spacing w:before="197" w:line="370" w:lineRule="exact"/>
        <w:ind w:firstLine="284"/>
        <w:rPr>
          <w:szCs w:val="29"/>
        </w:rPr>
      </w:pPr>
      <w:r w:rsidRPr="00394257">
        <w:rPr>
          <w:szCs w:val="29"/>
        </w:rPr>
        <w:t>(1) Vnútornú organizáciu Generálnej cirkvi, seniorátov a cirkevných zborov, spôsob rokovania a vedenia cirkevných záležitostí, pôsobnosť jednotlivých cirkevno-ústavných činiteľov, ich povinnosti a voľbu, organizáciu a rokovací poriadok cirkevných súdov, ďalej spôsob nadobudnutia, spravovania a scudzenia cirkevného majetku, nakoniec všetky ostatné, tu zvlášť nespomenuté predpisy vzťahujúce sa na spravovanie cirkvi, upravujú zvláštne cirkevné štatúty, ktoré vyná</w:t>
      </w:r>
      <w:r w:rsidRPr="00394257">
        <w:rPr>
          <w:szCs w:val="29"/>
        </w:rPr>
        <w:softHyphen/>
        <w:t>ša Synoda podľa zásad uvedených v tejto cirkevnej ústave.</w:t>
      </w:r>
    </w:p>
    <w:p w:rsidR="00907784" w:rsidRPr="00394257" w:rsidRDefault="00907784" w:rsidP="00394257">
      <w:pPr>
        <w:shd w:val="clear" w:color="auto" w:fill="FFFFFF"/>
        <w:spacing w:before="77" w:line="370" w:lineRule="exact"/>
        <w:ind w:firstLine="284"/>
        <w:rPr>
          <w:szCs w:val="29"/>
        </w:rPr>
      </w:pPr>
      <w:r w:rsidRPr="00394257">
        <w:rPr>
          <w:szCs w:val="29"/>
        </w:rPr>
        <w:t>(2) Okrem Synodnej rady sú oprávnené aj iné cir</w:t>
      </w:r>
      <w:r w:rsidRPr="00394257">
        <w:rPr>
          <w:szCs w:val="29"/>
        </w:rPr>
        <w:softHyphen/>
        <w:t>kevné orgány, so schválením vyšších cirkevných orgánov, vynášať štatúty vzťahujúce sa na usporiadanie ich záležitostí, ktoré ale nemôžu byť v rozpore s cir</w:t>
      </w:r>
      <w:r w:rsidRPr="00394257">
        <w:rPr>
          <w:szCs w:val="29"/>
        </w:rPr>
        <w:softHyphen/>
        <w:t>kevnou ústavou alebo so štatútmi vyšších orgánov, a nemôžu naštrbiť práva zaručené touto ústavou pre niž</w:t>
      </w:r>
      <w:r w:rsidRPr="00394257">
        <w:rPr>
          <w:szCs w:val="29"/>
        </w:rPr>
        <w:softHyphen/>
        <w:t>šie samosprávne orgány.</w:t>
      </w:r>
    </w:p>
    <w:p w:rsidR="00907784" w:rsidRPr="00AC3B0B" w:rsidRDefault="00907784" w:rsidP="00394257">
      <w:pPr>
        <w:shd w:val="clear" w:color="auto" w:fill="FFFFFF"/>
        <w:spacing w:before="466"/>
        <w:ind w:firstLine="284"/>
        <w:jc w:val="center"/>
        <w:rPr>
          <w:b/>
          <w:szCs w:val="29"/>
        </w:rPr>
      </w:pPr>
      <w:r w:rsidRPr="00AC3B0B">
        <w:rPr>
          <w:b/>
          <w:szCs w:val="29"/>
        </w:rPr>
        <w:t>§21</w:t>
      </w:r>
    </w:p>
    <w:p w:rsidR="00907784" w:rsidRPr="00394257" w:rsidRDefault="00907784" w:rsidP="00394257">
      <w:pPr>
        <w:shd w:val="clear" w:color="auto" w:fill="FFFFFF"/>
        <w:spacing w:before="173" w:line="370" w:lineRule="exact"/>
        <w:ind w:firstLine="284"/>
        <w:rPr>
          <w:szCs w:val="29"/>
        </w:rPr>
      </w:pPr>
      <w:r w:rsidRPr="00394257">
        <w:rPr>
          <w:szCs w:val="29"/>
        </w:rPr>
        <w:t>Paragrafy vzťahujúce sa na voľby sa po prvý raz uplatnia po uplynutí terajšieho volebného cyklu, pri znovuzvolení Synody.</w:t>
      </w:r>
    </w:p>
    <w:p w:rsidR="00907784" w:rsidRPr="00AC3B0B" w:rsidRDefault="00907784" w:rsidP="001F630F">
      <w:pPr>
        <w:shd w:val="clear" w:color="auto" w:fill="FFFFFF"/>
        <w:spacing w:before="322"/>
        <w:ind w:firstLine="284"/>
        <w:jc w:val="center"/>
        <w:outlineLvl w:val="0"/>
        <w:rPr>
          <w:b/>
          <w:szCs w:val="29"/>
        </w:rPr>
      </w:pPr>
      <w:r w:rsidRPr="00AC3B0B">
        <w:rPr>
          <w:b/>
          <w:szCs w:val="29"/>
        </w:rPr>
        <w:t>§22</w:t>
      </w:r>
    </w:p>
    <w:p w:rsidR="00907784" w:rsidRPr="00394257" w:rsidRDefault="00907784" w:rsidP="00394257">
      <w:pPr>
        <w:shd w:val="clear" w:color="auto" w:fill="FFFFFF"/>
        <w:spacing w:before="206" w:line="384" w:lineRule="exact"/>
        <w:ind w:firstLine="284"/>
        <w:rPr>
          <w:szCs w:val="29"/>
        </w:rPr>
      </w:pPr>
      <w:r w:rsidRPr="00394257">
        <w:rPr>
          <w:szCs w:val="29"/>
        </w:rPr>
        <w:t>Kým nebudú štatúty uvedené v 20. paragrafe tejto ústavy vyhlásené, zostávajú v platnosti všetky cirkev</w:t>
      </w:r>
      <w:r w:rsidRPr="00394257">
        <w:rPr>
          <w:bCs w:val="0"/>
          <w:szCs w:val="29"/>
        </w:rPr>
        <w:t>n</w:t>
      </w:r>
      <w:r w:rsidR="005062E6" w:rsidRPr="00394257">
        <w:rPr>
          <w:b/>
          <w:bCs w:val="0"/>
          <w:szCs w:val="29"/>
        </w:rPr>
        <w:t>é</w:t>
      </w:r>
      <w:r w:rsidRPr="00394257">
        <w:rPr>
          <w:bCs w:val="0"/>
          <w:szCs w:val="29"/>
        </w:rPr>
        <w:t xml:space="preserve"> zákony a zvyklosti doteraz platné, ak neprotirečia ustanoveniam tejto ústavy.</w:t>
      </w:r>
    </w:p>
    <w:p w:rsidR="00907784" w:rsidRPr="00AC3B0B" w:rsidRDefault="00907784" w:rsidP="001F630F">
      <w:pPr>
        <w:shd w:val="clear" w:color="auto" w:fill="FFFFFF"/>
        <w:spacing w:before="274"/>
        <w:ind w:firstLine="284"/>
        <w:jc w:val="center"/>
        <w:outlineLvl w:val="0"/>
        <w:rPr>
          <w:b/>
          <w:szCs w:val="29"/>
        </w:rPr>
      </w:pPr>
      <w:r w:rsidRPr="00AC3B0B">
        <w:rPr>
          <w:b/>
          <w:bCs w:val="0"/>
          <w:szCs w:val="29"/>
        </w:rPr>
        <w:t>§23</w:t>
      </w:r>
    </w:p>
    <w:p w:rsidR="00907784" w:rsidRPr="00394257" w:rsidRDefault="00907784" w:rsidP="00394257">
      <w:pPr>
        <w:shd w:val="clear" w:color="auto" w:fill="FFFFFF"/>
        <w:spacing w:before="137" w:line="281" w:lineRule="exact"/>
        <w:ind w:firstLine="284"/>
        <w:rPr>
          <w:bCs w:val="0"/>
          <w:szCs w:val="29"/>
        </w:rPr>
      </w:pPr>
      <w:r w:rsidRPr="00394257">
        <w:rPr>
          <w:bCs w:val="0"/>
          <w:szCs w:val="29"/>
        </w:rPr>
        <w:t>Táto ústava bola vyhotovená v jazyku slovenskom a maďarskom. Obe znenia sú zhodné.</w:t>
      </w:r>
    </w:p>
    <w:p w:rsidR="00907784" w:rsidRPr="00394257" w:rsidRDefault="00907784" w:rsidP="00394257"/>
    <w:p w:rsidR="00907784" w:rsidRPr="00AC3B0B" w:rsidRDefault="00907784" w:rsidP="00AC3B0B">
      <w:pPr>
        <w:shd w:val="clear" w:color="auto" w:fill="FFFFFF"/>
        <w:spacing w:before="274"/>
        <w:ind w:firstLine="284"/>
        <w:jc w:val="center"/>
        <w:rPr>
          <w:b/>
          <w:szCs w:val="29"/>
        </w:rPr>
      </w:pPr>
      <w:r w:rsidRPr="00AC3B0B">
        <w:rPr>
          <w:b/>
          <w:bCs w:val="0"/>
          <w:szCs w:val="29"/>
        </w:rPr>
        <w:t>§24</w:t>
      </w:r>
    </w:p>
    <w:p w:rsidR="00907784" w:rsidRPr="00394257" w:rsidRDefault="00907784" w:rsidP="00394257">
      <w:r w:rsidRPr="00394257">
        <w:t>Táto ústava, ktorá bola potvrdená a schválená 14. decembra 2002 Synodou zasadajúcou v Chanave, nadobúda účinnosť uverejnením v úradnom orgáne Ge</w:t>
      </w:r>
      <w:r w:rsidRPr="00394257">
        <w:softHyphen/>
        <w:t xml:space="preserve">nerálnej cirkvi, v Kalvínskych hlasoch. Týmto </w:t>
      </w:r>
      <w:r w:rsidRPr="00394257">
        <w:lastRenderedPageBreak/>
        <w:t>stráca doterajšia ústava svoju platnosť.</w:t>
      </w:r>
    </w:p>
    <w:p w:rsidR="00907784" w:rsidRPr="00394257" w:rsidRDefault="00907784" w:rsidP="00394257">
      <w:pPr>
        <w:widowControl/>
        <w:autoSpaceDE/>
        <w:autoSpaceDN/>
        <w:adjustRightInd/>
        <w:ind w:firstLine="284"/>
        <w:rPr>
          <w:szCs w:val="29"/>
        </w:rPr>
      </w:pPr>
    </w:p>
    <w:p w:rsidR="00394257" w:rsidRDefault="00394257" w:rsidP="00394257">
      <w:pPr>
        <w:shd w:val="clear" w:color="auto" w:fill="FFFFFF"/>
        <w:jc w:val="center"/>
        <w:rPr>
          <w:szCs w:val="29"/>
        </w:rPr>
      </w:pPr>
    </w:p>
    <w:p w:rsidR="00394257" w:rsidRDefault="00394257" w:rsidP="00394257">
      <w:pPr>
        <w:shd w:val="clear" w:color="auto" w:fill="FFFFFF"/>
        <w:jc w:val="center"/>
        <w:rPr>
          <w:szCs w:val="29"/>
        </w:rPr>
      </w:pPr>
    </w:p>
    <w:p w:rsidR="00394257" w:rsidRDefault="00394257" w:rsidP="00394257">
      <w:pPr>
        <w:shd w:val="clear" w:color="auto" w:fill="FFFFFF"/>
        <w:jc w:val="center"/>
        <w:rPr>
          <w:szCs w:val="29"/>
        </w:rPr>
      </w:pPr>
    </w:p>
    <w:p w:rsidR="00D4765C" w:rsidRPr="00394257" w:rsidRDefault="00907784" w:rsidP="00394257">
      <w:pPr>
        <w:shd w:val="clear" w:color="auto" w:fill="FFFFFF"/>
        <w:jc w:val="center"/>
        <w:rPr>
          <w:szCs w:val="29"/>
        </w:rPr>
      </w:pPr>
      <w:r w:rsidRPr="00394257">
        <w:rPr>
          <w:szCs w:val="29"/>
        </w:rPr>
        <w:t xml:space="preserve">Schválené na 2. zasadnutí </w:t>
      </w:r>
      <w:r w:rsidRPr="00394257">
        <w:rPr>
          <w:szCs w:val="29"/>
          <w:lang w:val="en-US"/>
        </w:rPr>
        <w:t xml:space="preserve">VII. </w:t>
      </w:r>
      <w:r w:rsidRPr="00394257">
        <w:rPr>
          <w:szCs w:val="29"/>
        </w:rPr>
        <w:t>Synody Reformovanej kresťanskej cirkvi na Slovensku,</w:t>
      </w:r>
      <w:r w:rsidR="005062E6" w:rsidRPr="00394257">
        <w:rPr>
          <w:b/>
          <w:szCs w:val="29"/>
        </w:rPr>
        <w:t xml:space="preserve"> </w:t>
      </w:r>
      <w:r w:rsidR="006D67A0" w:rsidRPr="00394257">
        <w:rPr>
          <w:b/>
          <w:szCs w:val="29"/>
        </w:rPr>
        <w:br/>
      </w:r>
      <w:r w:rsidRPr="00394257">
        <w:rPr>
          <w:szCs w:val="29"/>
        </w:rPr>
        <w:t>14. decembra 2002, v Chanave.</w:t>
      </w:r>
    </w:p>
    <w:sectPr w:rsidR="00D4765C" w:rsidRPr="00394257" w:rsidSect="001F630F">
      <w:headerReference w:type="default" r:id="rId6"/>
      <w:footerReference w:type="default" r:id="rId7"/>
      <w:pgSz w:w="15143" w:h="21994"/>
      <w:pgMar w:top="1440" w:right="1440" w:bottom="993" w:left="1440" w:header="567" w:footer="708" w:gutter="0"/>
      <w:cols w:space="60"/>
      <w:noEndnote/>
      <w:titlePg/>
      <w:docGrid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1B" w:rsidRDefault="0099721B" w:rsidP="00A218EA">
      <w:r>
        <w:separator/>
      </w:r>
    </w:p>
  </w:endnote>
  <w:endnote w:type="continuationSeparator" w:id="0">
    <w:p w:rsidR="0099721B" w:rsidRDefault="0099721B" w:rsidP="00A21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5615"/>
      <w:gridCol w:w="1248"/>
      <w:gridCol w:w="5616"/>
    </w:tblGrid>
    <w:tr w:rsidR="00A218E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218EA" w:rsidRDefault="00A218EA">
          <w:pPr>
            <w:pStyle w:val="Hlavika"/>
            <w:rPr>
              <w:rFonts w:asciiTheme="majorHAnsi" w:eastAsiaTheme="majorEastAsia" w:hAnsiTheme="majorHAnsi" w:cstheme="majorBidi"/>
              <w:b/>
              <w:bCs w:val="0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218EA" w:rsidRDefault="00A218EA">
          <w:pPr>
            <w:pStyle w:val="Bezriadkovania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Strana </w:t>
          </w:r>
          <w:fldSimple w:instr=" PAGE  \* MERGEFORMAT ">
            <w:r w:rsidR="001F630F" w:rsidRPr="001F630F">
              <w:rPr>
                <w:rFonts w:asciiTheme="majorHAnsi" w:hAnsiTheme="majorHAnsi"/>
                <w:b/>
                <w:noProof/>
              </w:rPr>
              <w:t>9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218EA" w:rsidRDefault="00A218EA">
          <w:pPr>
            <w:pStyle w:val="Hlavika"/>
            <w:rPr>
              <w:rFonts w:asciiTheme="majorHAnsi" w:eastAsiaTheme="majorEastAsia" w:hAnsiTheme="majorHAnsi" w:cstheme="majorBidi"/>
              <w:b/>
              <w:bCs w:val="0"/>
            </w:rPr>
          </w:pPr>
        </w:p>
      </w:tc>
    </w:tr>
    <w:tr w:rsidR="00A218E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218EA" w:rsidRDefault="00A218EA">
          <w:pPr>
            <w:pStyle w:val="Hlavika"/>
            <w:rPr>
              <w:rFonts w:asciiTheme="majorHAnsi" w:eastAsiaTheme="majorEastAsia" w:hAnsiTheme="majorHAnsi" w:cstheme="majorBidi"/>
              <w:b/>
              <w:bCs w:val="0"/>
            </w:rPr>
          </w:pPr>
        </w:p>
      </w:tc>
      <w:tc>
        <w:tcPr>
          <w:tcW w:w="500" w:type="pct"/>
          <w:vMerge/>
        </w:tcPr>
        <w:p w:rsidR="00A218EA" w:rsidRDefault="00A218EA">
          <w:pPr>
            <w:pStyle w:val="Hlavika"/>
            <w:jc w:val="center"/>
            <w:rPr>
              <w:rFonts w:asciiTheme="majorHAnsi" w:eastAsiaTheme="majorEastAsia" w:hAnsiTheme="majorHAnsi" w:cstheme="majorBidi"/>
              <w:b/>
              <w:bCs w:val="0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218EA" w:rsidRDefault="00A218EA">
          <w:pPr>
            <w:pStyle w:val="Hlavika"/>
            <w:rPr>
              <w:rFonts w:asciiTheme="majorHAnsi" w:eastAsiaTheme="majorEastAsia" w:hAnsiTheme="majorHAnsi" w:cstheme="majorBidi"/>
              <w:b/>
              <w:bCs w:val="0"/>
            </w:rPr>
          </w:pPr>
        </w:p>
      </w:tc>
    </w:tr>
  </w:tbl>
  <w:p w:rsidR="00A218EA" w:rsidRDefault="00A218E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1B" w:rsidRDefault="0099721B" w:rsidP="00A218EA">
      <w:r>
        <w:separator/>
      </w:r>
    </w:p>
  </w:footnote>
  <w:footnote w:type="continuationSeparator" w:id="0">
    <w:p w:rsidR="0099721B" w:rsidRDefault="0099721B" w:rsidP="00A21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EA" w:rsidRDefault="00A218EA">
    <w:pPr>
      <w:pStyle w:val="Hlavika"/>
      <w:pBdr>
        <w:between w:val="single" w:sz="4" w:space="1" w:color="4F81BD" w:themeColor="accent1"/>
      </w:pBdr>
      <w:spacing w:line="276" w:lineRule="auto"/>
      <w:jc w:val="center"/>
    </w:pPr>
    <w:r>
      <w:rPr>
        <w:lang w:val="en-GB"/>
      </w:rPr>
      <w:t>Ústava Reformovanej kresťanskej cirkvi na Slovensku</w:t>
    </w:r>
  </w:p>
  <w:p w:rsidR="00A218EA" w:rsidRDefault="00A218EA" w:rsidP="001F630F">
    <w:pPr>
      <w:pStyle w:val="Hlavika"/>
      <w:pBdr>
        <w:between w:val="single" w:sz="4" w:space="1" w:color="4F81BD" w:themeColor="accent1"/>
      </w:pBdr>
      <w:spacing w:line="276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4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65C"/>
    <w:rsid w:val="00005982"/>
    <w:rsid w:val="00064BE2"/>
    <w:rsid w:val="001F630F"/>
    <w:rsid w:val="002053B7"/>
    <w:rsid w:val="002D77CC"/>
    <w:rsid w:val="00394257"/>
    <w:rsid w:val="005062E6"/>
    <w:rsid w:val="005F1B4B"/>
    <w:rsid w:val="006B247F"/>
    <w:rsid w:val="006D67A0"/>
    <w:rsid w:val="00761560"/>
    <w:rsid w:val="00781634"/>
    <w:rsid w:val="007E444A"/>
    <w:rsid w:val="00807C6A"/>
    <w:rsid w:val="00896B02"/>
    <w:rsid w:val="00907784"/>
    <w:rsid w:val="0099721B"/>
    <w:rsid w:val="00A218EA"/>
    <w:rsid w:val="00A825E3"/>
    <w:rsid w:val="00AC3B0B"/>
    <w:rsid w:val="00B66040"/>
    <w:rsid w:val="00CB68E3"/>
    <w:rsid w:val="00D4765C"/>
    <w:rsid w:val="00D60A70"/>
    <w:rsid w:val="00F1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4257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Cs/>
      <w:sz w:val="2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6D67A0"/>
    <w:rPr>
      <w:sz w:val="22"/>
      <w:szCs w:val="22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D67A0"/>
    <w:rPr>
      <w:sz w:val="22"/>
      <w:szCs w:val="22"/>
      <w:lang w:val="sk-SK"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6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67A0"/>
    <w:rPr>
      <w:rFonts w:ascii="Tahoma" w:hAnsi="Tahoma" w:cs="Tahoma"/>
      <w:b/>
      <w:bCs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218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18EA"/>
    <w:rPr>
      <w:rFonts w:ascii="Times New Roman" w:hAnsi="Times New Roman"/>
      <w:bCs/>
      <w:sz w:val="29"/>
    </w:rPr>
  </w:style>
  <w:style w:type="paragraph" w:styleId="Pta">
    <w:name w:val="footer"/>
    <w:basedOn w:val="Normlny"/>
    <w:link w:val="PtaChar"/>
    <w:uiPriority w:val="99"/>
    <w:semiHidden/>
    <w:unhideWhenUsed/>
    <w:rsid w:val="00A218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18EA"/>
    <w:rPr>
      <w:rFonts w:ascii="Times New Roman" w:hAnsi="Times New Roman"/>
      <w:bCs/>
      <w:sz w:val="29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1F630F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1F630F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4077</Words>
  <Characters>21286</Characters>
  <Application>Microsoft Office Word</Application>
  <DocSecurity>0</DocSecurity>
  <Lines>409</Lines>
  <Paragraphs>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Ústava Reformovanej kresťanskej cirkvi na Slovensku</dc:title>
  <dc:subject>Reformovanej kresťanskej cirkvi na Slovensku</dc:subject>
  <dc:creator>Schválené na 2. zasadnutí VII. Synody Reformovanej kresťanskej cirkvi na Slovensku</dc:creator>
  <cp:keywords/>
  <dc:description/>
  <cp:lastModifiedBy> Pavol Gurbal</cp:lastModifiedBy>
  <cp:revision>19</cp:revision>
  <cp:lastPrinted>2010-09-01T13:50:00Z</cp:lastPrinted>
  <dcterms:created xsi:type="dcterms:W3CDTF">2010-09-01T12:20:00Z</dcterms:created>
  <dcterms:modified xsi:type="dcterms:W3CDTF">2010-09-01T13:53:00Z</dcterms:modified>
</cp:coreProperties>
</file>